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BB91C4" w14:textId="77777777" w:rsidR="00C446E7" w:rsidRPr="00776088" w:rsidRDefault="00C446E7" w:rsidP="00E35D6D">
      <w:pPr>
        <w:tabs>
          <w:tab w:val="left" w:pos="3171"/>
        </w:tabs>
        <w:spacing w:after="0" w:line="240" w:lineRule="auto"/>
        <w:rPr>
          <w:rFonts w:ascii="Times New Roman" w:hAnsi="Times New Roman" w:cs="Times New Roman"/>
          <w:sz w:val="18"/>
          <w:szCs w:val="18"/>
          <w:lang w:val="es-ES" w:eastAsia="es-CL"/>
        </w:rPr>
      </w:pPr>
    </w:p>
    <w:tbl>
      <w:tblPr>
        <w:tblStyle w:val="Tablaconcuadrcula"/>
        <w:tblW w:w="10207" w:type="dxa"/>
        <w:tblInd w:w="-142"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951"/>
        <w:gridCol w:w="8256"/>
      </w:tblGrid>
      <w:tr w:rsidR="004309DD" w:rsidRPr="00776088" w14:paraId="5C0366DF" w14:textId="77777777" w:rsidTr="004309DD">
        <w:tc>
          <w:tcPr>
            <w:tcW w:w="1951" w:type="dxa"/>
            <w:tcBorders>
              <w:right w:val="single" w:sz="4" w:space="0" w:color="808080" w:themeColor="background1" w:themeShade="80"/>
            </w:tcBorders>
          </w:tcPr>
          <w:p w14:paraId="1FD412ED" w14:textId="77777777" w:rsidR="00C446E7" w:rsidRPr="00776088" w:rsidRDefault="00C446E7" w:rsidP="00E35D6D">
            <w:pPr>
              <w:ind w:right="-71"/>
              <w:rPr>
                <w:rFonts w:ascii="Times New Roman" w:hAnsi="Times New Roman" w:cs="Times New Roman"/>
                <w:sz w:val="18"/>
                <w:szCs w:val="18"/>
                <w:lang w:val="es-ES" w:eastAsia="es-CL"/>
              </w:rPr>
            </w:pPr>
            <w:r w:rsidRPr="00776088">
              <w:rPr>
                <w:rFonts w:ascii="Times New Roman" w:hAnsi="Times New Roman" w:cs="Times New Roman"/>
                <w:noProof/>
                <w:sz w:val="18"/>
                <w:szCs w:val="18"/>
                <w:lang w:val="es-ES" w:eastAsia="es-ES"/>
              </w:rPr>
              <w:drawing>
                <wp:inline distT="0" distB="0" distL="0" distR="0" wp14:anchorId="2787E79B" wp14:editId="23CCEC1E">
                  <wp:extent cx="1081944" cy="1322961"/>
                  <wp:effectExtent l="0" t="0" r="0" b="0"/>
                  <wp:docPr id="6" name="Picture 6" descr="A picture containing computer&#10;&#10;Description automatically generated">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picture containing computer&#10;&#10;Description automatically generated">
                            <a:hlinkClick r:id="rId7"/>
                          </pic:cNvPr>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89134" cy="1331752"/>
                          </a:xfrm>
                          <a:prstGeom prst="rect">
                            <a:avLst/>
                          </a:prstGeom>
                        </pic:spPr>
                      </pic:pic>
                    </a:graphicData>
                  </a:graphic>
                </wp:inline>
              </w:drawing>
            </w:r>
          </w:p>
          <w:p w14:paraId="25E6D85A" w14:textId="77777777" w:rsidR="00C446E7" w:rsidRPr="00F1672E" w:rsidRDefault="00C446E7" w:rsidP="00E35D6D">
            <w:pPr>
              <w:ind w:right="2"/>
              <w:rPr>
                <w:rFonts w:ascii="Times New Roman" w:hAnsi="Times New Roman" w:cs="Times New Roman"/>
                <w:iCs/>
                <w:sz w:val="18"/>
                <w:szCs w:val="18"/>
                <w:lang w:val="en-US" w:eastAsia="es-CL"/>
              </w:rPr>
            </w:pPr>
            <w:r w:rsidRPr="00F1672E">
              <w:rPr>
                <w:rFonts w:ascii="Times New Roman" w:hAnsi="Times New Roman" w:cs="Times New Roman"/>
                <w:iCs/>
                <w:sz w:val="18"/>
                <w:szCs w:val="18"/>
                <w:lang w:val="en-US" w:eastAsia="es-CL"/>
              </w:rPr>
              <w:t>eISSN: 2452-5812</w:t>
            </w:r>
          </w:p>
          <w:p w14:paraId="2406CEC3" w14:textId="77777777" w:rsidR="00B07281" w:rsidRPr="00F1672E" w:rsidRDefault="00000000" w:rsidP="00E35D6D">
            <w:pPr>
              <w:ind w:right="2"/>
              <w:rPr>
                <w:rFonts w:ascii="Times New Roman" w:hAnsi="Times New Roman" w:cs="Times New Roman"/>
                <w:iCs/>
                <w:sz w:val="18"/>
                <w:szCs w:val="18"/>
                <w:lang w:val="en-US" w:eastAsia="es-CL"/>
              </w:rPr>
            </w:pPr>
            <w:hyperlink r:id="rId9" w:history="1">
              <w:r w:rsidR="00B07281" w:rsidRPr="00F1672E">
                <w:rPr>
                  <w:rStyle w:val="Hipervnculo"/>
                  <w:rFonts w:ascii="Times New Roman" w:hAnsi="Times New Roman" w:cs="Times New Roman"/>
                  <w:iCs/>
                  <w:sz w:val="18"/>
                  <w:szCs w:val="18"/>
                  <w:u w:val="none"/>
                  <w:lang w:val="en-US" w:eastAsia="es-CL"/>
                </w:rPr>
                <w:t>http://jmh.pucv.cl/</w:t>
              </w:r>
            </w:hyperlink>
            <w:r w:rsidR="00B07281" w:rsidRPr="00F1672E">
              <w:rPr>
                <w:rFonts w:ascii="Times New Roman" w:hAnsi="Times New Roman" w:cs="Times New Roman"/>
                <w:iCs/>
                <w:sz w:val="18"/>
                <w:szCs w:val="18"/>
                <w:lang w:val="en-US" w:eastAsia="es-CL"/>
              </w:rPr>
              <w:t xml:space="preserve"> </w:t>
            </w:r>
          </w:p>
          <w:p w14:paraId="3436CF0E" w14:textId="77777777" w:rsidR="00C446E7" w:rsidRPr="00F1672E" w:rsidRDefault="00C446E7" w:rsidP="00E35D6D">
            <w:pPr>
              <w:tabs>
                <w:tab w:val="left" w:pos="3171"/>
              </w:tabs>
              <w:rPr>
                <w:rFonts w:ascii="Times New Roman" w:hAnsi="Times New Roman" w:cs="Times New Roman"/>
                <w:b/>
                <w:bCs/>
                <w:sz w:val="18"/>
                <w:szCs w:val="18"/>
                <w:lang w:val="en-US" w:eastAsia="es-CL"/>
              </w:rPr>
            </w:pPr>
          </w:p>
          <w:p w14:paraId="35B2191D" w14:textId="5D6C7AF8" w:rsidR="00B8745D" w:rsidRPr="00B8745D" w:rsidRDefault="00C446E7" w:rsidP="00E35D6D">
            <w:pPr>
              <w:tabs>
                <w:tab w:val="left" w:pos="3171"/>
              </w:tabs>
              <w:rPr>
                <w:rFonts w:ascii="Times New Roman" w:hAnsi="Times New Roman" w:cs="Times New Roman"/>
                <w:sz w:val="16"/>
                <w:szCs w:val="16"/>
                <w:lang w:val="es-ES" w:eastAsia="es-CL"/>
              </w:rPr>
            </w:pPr>
            <w:r w:rsidRPr="00B8745D">
              <w:rPr>
                <w:rFonts w:ascii="Times New Roman" w:hAnsi="Times New Roman" w:cs="Times New Roman"/>
                <w:b/>
                <w:bCs/>
                <w:sz w:val="16"/>
                <w:szCs w:val="16"/>
                <w:lang w:val="es-ES" w:eastAsia="es-CL"/>
              </w:rPr>
              <w:t>Recibido:</w:t>
            </w:r>
            <w:r w:rsidRPr="00B8745D">
              <w:rPr>
                <w:rFonts w:ascii="Times New Roman" w:hAnsi="Times New Roman" w:cs="Times New Roman"/>
                <w:sz w:val="16"/>
                <w:szCs w:val="16"/>
                <w:lang w:val="es-ES" w:eastAsia="es-CL"/>
              </w:rPr>
              <w:br/>
            </w:r>
            <w:r w:rsidRPr="00B8745D">
              <w:rPr>
                <w:rFonts w:ascii="Times New Roman" w:hAnsi="Times New Roman" w:cs="Times New Roman"/>
                <w:b/>
                <w:bCs/>
                <w:sz w:val="16"/>
                <w:szCs w:val="16"/>
                <w:lang w:val="es-ES" w:eastAsia="es-CL"/>
              </w:rPr>
              <w:t>Aceptado:</w:t>
            </w:r>
            <w:r w:rsidR="00B07281" w:rsidRPr="00B8745D">
              <w:rPr>
                <w:rFonts w:ascii="Times New Roman" w:hAnsi="Times New Roman" w:cs="Times New Roman"/>
                <w:b/>
                <w:bCs/>
                <w:sz w:val="16"/>
                <w:szCs w:val="16"/>
                <w:lang w:val="es-ES" w:eastAsia="es-CL"/>
              </w:rPr>
              <w:t xml:space="preserve"> </w:t>
            </w:r>
          </w:p>
          <w:p w14:paraId="0C7A3CE3" w14:textId="490971A7" w:rsidR="00C446E7" w:rsidRPr="00776088" w:rsidRDefault="00B8745D" w:rsidP="00E35D6D">
            <w:pPr>
              <w:tabs>
                <w:tab w:val="left" w:pos="3171"/>
              </w:tabs>
              <w:rPr>
                <w:rFonts w:ascii="Times New Roman" w:hAnsi="Times New Roman" w:cs="Times New Roman"/>
                <w:sz w:val="18"/>
                <w:szCs w:val="18"/>
                <w:lang w:val="es-ES" w:eastAsia="es-CL"/>
              </w:rPr>
            </w:pPr>
            <w:r w:rsidRPr="00B8745D">
              <w:rPr>
                <w:rFonts w:ascii="Times New Roman" w:hAnsi="Times New Roman" w:cs="Times New Roman"/>
                <w:b/>
                <w:bCs/>
                <w:sz w:val="16"/>
                <w:szCs w:val="16"/>
                <w:lang w:val="es-ES" w:eastAsia="es-CL"/>
              </w:rPr>
              <w:t>Disponible:</w:t>
            </w:r>
            <w:r w:rsidRPr="00B8745D">
              <w:rPr>
                <w:rFonts w:ascii="Times New Roman" w:hAnsi="Times New Roman" w:cs="Times New Roman"/>
                <w:sz w:val="16"/>
                <w:szCs w:val="16"/>
                <w:lang w:val="es-ES" w:eastAsia="es-CL"/>
              </w:rPr>
              <w:t xml:space="preserve"> </w:t>
            </w:r>
            <w:r w:rsidR="00C446E7" w:rsidRPr="00B8745D">
              <w:rPr>
                <w:rFonts w:ascii="Times New Roman" w:hAnsi="Times New Roman" w:cs="Times New Roman"/>
                <w:sz w:val="16"/>
                <w:szCs w:val="16"/>
                <w:lang w:val="es-ES" w:eastAsia="es-CL"/>
              </w:rPr>
              <w:br/>
            </w:r>
            <w:r w:rsidR="00C446E7" w:rsidRPr="00B8745D">
              <w:rPr>
                <w:rFonts w:ascii="Times New Roman" w:hAnsi="Times New Roman" w:cs="Times New Roman"/>
                <w:b/>
                <w:bCs/>
                <w:sz w:val="16"/>
                <w:szCs w:val="16"/>
                <w:lang w:val="es-ES" w:eastAsia="es-CL"/>
              </w:rPr>
              <w:t>Publicado</w:t>
            </w:r>
            <w:r w:rsidR="00C446E7" w:rsidRPr="00B8745D">
              <w:rPr>
                <w:rFonts w:ascii="Times New Roman" w:hAnsi="Times New Roman" w:cs="Times New Roman"/>
                <w:sz w:val="16"/>
                <w:szCs w:val="16"/>
                <w:lang w:val="es-ES" w:eastAsia="es-CL"/>
              </w:rPr>
              <w:t>:</w:t>
            </w:r>
            <w:r w:rsidR="00B07281" w:rsidRPr="00B8745D">
              <w:rPr>
                <w:rFonts w:ascii="Times New Roman" w:hAnsi="Times New Roman" w:cs="Times New Roman"/>
                <w:sz w:val="16"/>
                <w:szCs w:val="16"/>
                <w:lang w:val="es-ES" w:eastAsia="es-CL"/>
              </w:rPr>
              <w:t xml:space="preserve"> </w:t>
            </w:r>
          </w:p>
        </w:tc>
        <w:tc>
          <w:tcPr>
            <w:tcW w:w="8256" w:type="dxa"/>
            <w:tcBorders>
              <w:left w:val="single" w:sz="4" w:space="0" w:color="808080" w:themeColor="background1" w:themeShade="80"/>
            </w:tcBorders>
          </w:tcPr>
          <w:p w14:paraId="487E91A7" w14:textId="77777777" w:rsidR="00C446E7" w:rsidRPr="00776088" w:rsidRDefault="00C446E7" w:rsidP="00E35D6D">
            <w:pPr>
              <w:ind w:right="2"/>
              <w:rPr>
                <w:rFonts w:ascii="Times New Roman" w:hAnsi="Times New Roman" w:cs="Times New Roman"/>
                <w:b/>
                <w:bCs/>
                <w:color w:val="282E85"/>
                <w:sz w:val="28"/>
                <w:szCs w:val="28"/>
                <w:lang w:val="es-ES"/>
              </w:rPr>
            </w:pPr>
            <w:r w:rsidRPr="00776088">
              <w:rPr>
                <w:rFonts w:ascii="Times New Roman" w:hAnsi="Times New Roman" w:cs="Times New Roman"/>
                <w:b/>
                <w:bCs/>
                <w:color w:val="282E85"/>
                <w:sz w:val="28"/>
                <w:szCs w:val="28"/>
                <w:lang w:val="es-ES"/>
              </w:rPr>
              <w:t>Artículo original / Art</w:t>
            </w:r>
            <w:r w:rsidR="00535257" w:rsidRPr="00776088">
              <w:rPr>
                <w:rFonts w:ascii="Times New Roman" w:hAnsi="Times New Roman" w:cs="Times New Roman"/>
                <w:b/>
                <w:bCs/>
                <w:color w:val="282E85"/>
                <w:sz w:val="28"/>
                <w:szCs w:val="28"/>
                <w:lang w:val="es-ES"/>
              </w:rPr>
              <w:t>í</w:t>
            </w:r>
            <w:r w:rsidRPr="00776088">
              <w:rPr>
                <w:rFonts w:ascii="Times New Roman" w:hAnsi="Times New Roman" w:cs="Times New Roman"/>
                <w:b/>
                <w:bCs/>
                <w:color w:val="282E85"/>
                <w:sz w:val="28"/>
                <w:szCs w:val="28"/>
                <w:lang w:val="es-ES"/>
              </w:rPr>
              <w:t>culo de revisión</w:t>
            </w:r>
            <w:r w:rsidR="00027C2C">
              <w:rPr>
                <w:rFonts w:ascii="Times New Roman" w:hAnsi="Times New Roman" w:cs="Times New Roman"/>
                <w:b/>
                <w:bCs/>
                <w:color w:val="282E85"/>
                <w:sz w:val="28"/>
                <w:szCs w:val="28"/>
                <w:lang w:val="es-ES"/>
              </w:rPr>
              <w:t xml:space="preserve"> / Estudio de casos</w:t>
            </w:r>
          </w:p>
          <w:p w14:paraId="3AA68E8E" w14:textId="77777777" w:rsidR="00C446E7" w:rsidRPr="00776088" w:rsidRDefault="00C446E7" w:rsidP="00E35D6D">
            <w:pPr>
              <w:ind w:right="2"/>
              <w:rPr>
                <w:rFonts w:ascii="Times New Roman" w:hAnsi="Times New Roman" w:cs="Times New Roman"/>
                <w:b/>
                <w:bCs/>
                <w:color w:val="282E85"/>
                <w:sz w:val="28"/>
                <w:szCs w:val="28"/>
                <w:lang w:val="es-ES"/>
              </w:rPr>
            </w:pPr>
          </w:p>
          <w:p w14:paraId="77CFDD39" w14:textId="77777777" w:rsidR="00C42DED" w:rsidRPr="00C42DED" w:rsidRDefault="00C42DED" w:rsidP="00C42DED">
            <w:pPr>
              <w:spacing w:line="276" w:lineRule="auto"/>
              <w:jc w:val="both"/>
              <w:rPr>
                <w:rFonts w:ascii="Times New Roman" w:eastAsia="Times New Roman" w:hAnsi="Times New Roman" w:cs="Times New Roman"/>
                <w:b/>
                <w:bCs/>
                <w:sz w:val="24"/>
                <w:szCs w:val="24"/>
                <w:lang w:val="es-ES" w:eastAsia="es-MX"/>
              </w:rPr>
            </w:pPr>
            <w:r w:rsidRPr="00C42DED">
              <w:rPr>
                <w:rFonts w:ascii="Times New Roman" w:eastAsia="Times New Roman" w:hAnsi="Times New Roman" w:cs="Times New Roman"/>
                <w:b/>
                <w:bCs/>
                <w:sz w:val="24"/>
                <w:szCs w:val="24"/>
                <w:lang w:val="es-ES" w:eastAsia="es-MX"/>
              </w:rPr>
              <w:t>Turismo deportivo recreativo en espacios naturales terrestres: Una revisión sistemática acerca del tema</w:t>
            </w:r>
          </w:p>
          <w:p w14:paraId="7EEA6C69" w14:textId="77777777" w:rsidR="00C446E7" w:rsidRPr="00776088" w:rsidRDefault="00C446E7" w:rsidP="00E35D6D">
            <w:pPr>
              <w:ind w:right="6"/>
              <w:jc w:val="both"/>
              <w:rPr>
                <w:rFonts w:ascii="Times New Roman" w:eastAsia="Constantia" w:hAnsi="Times New Roman" w:cs="Times New Roman"/>
                <w:b/>
                <w:sz w:val="24"/>
                <w:szCs w:val="24"/>
                <w:lang w:val="es-ES"/>
              </w:rPr>
            </w:pPr>
          </w:p>
          <w:p w14:paraId="0348EB27" w14:textId="4B860876" w:rsidR="00C446E7" w:rsidRPr="00F1672E" w:rsidRDefault="00C42DED" w:rsidP="00E35D6D">
            <w:pPr>
              <w:ind w:right="6"/>
              <w:jc w:val="both"/>
              <w:rPr>
                <w:rFonts w:ascii="Times New Roman" w:eastAsia="Constantia" w:hAnsi="Times New Roman" w:cs="Times New Roman"/>
                <w:lang w:val="en-US"/>
              </w:rPr>
            </w:pPr>
            <w:r w:rsidRPr="00C42DED">
              <w:rPr>
                <w:rFonts w:ascii="Times New Roman" w:eastAsia="Constantia" w:hAnsi="Times New Roman" w:cs="Times New Roman"/>
                <w:lang w:val="en-US"/>
              </w:rPr>
              <w:t>Recreational sports tourism in terrestrial natural spaces: A systematic review on the subject</w:t>
            </w:r>
          </w:p>
          <w:p w14:paraId="155BB096" w14:textId="77777777" w:rsidR="00C42DED" w:rsidRDefault="00C42DED" w:rsidP="00E35D6D">
            <w:pPr>
              <w:jc w:val="both"/>
              <w:rPr>
                <w:rFonts w:ascii="Times New Roman" w:eastAsia="Candara" w:hAnsi="Times New Roman" w:cs="Times New Roman"/>
                <w:b/>
                <w:bCs/>
                <w:lang w:val="es-ES"/>
              </w:rPr>
            </w:pPr>
          </w:p>
          <w:p w14:paraId="1F71D6CB" w14:textId="776F703F" w:rsidR="00C446E7" w:rsidRPr="00776088" w:rsidRDefault="00C42DED" w:rsidP="00E35D6D">
            <w:pPr>
              <w:jc w:val="both"/>
              <w:rPr>
                <w:rFonts w:ascii="Times New Roman" w:eastAsia="Candara" w:hAnsi="Times New Roman" w:cs="Times New Roman"/>
                <w:b/>
                <w:bCs/>
                <w:vertAlign w:val="superscript"/>
                <w:lang w:val="es-ES"/>
              </w:rPr>
            </w:pPr>
            <w:r>
              <w:rPr>
                <w:rFonts w:ascii="Times New Roman" w:eastAsia="Candara" w:hAnsi="Times New Roman" w:cs="Times New Roman"/>
                <w:b/>
                <w:bCs/>
                <w:lang w:val="es-ES"/>
              </w:rPr>
              <w:t>Añazco</w:t>
            </w:r>
            <w:r w:rsidR="00C446E7" w:rsidRPr="00776088">
              <w:rPr>
                <w:rFonts w:ascii="Times New Roman" w:eastAsia="Candara" w:hAnsi="Times New Roman" w:cs="Times New Roman"/>
                <w:b/>
                <w:bCs/>
                <w:lang w:val="es-ES"/>
              </w:rPr>
              <w:t>-</w:t>
            </w:r>
            <w:r>
              <w:rPr>
                <w:rFonts w:ascii="Times New Roman" w:eastAsia="Candara" w:hAnsi="Times New Roman" w:cs="Times New Roman"/>
                <w:b/>
                <w:bCs/>
                <w:lang w:val="es-ES"/>
              </w:rPr>
              <w:t>Martinez</w:t>
            </w:r>
            <w:r w:rsidR="00C446E7" w:rsidRPr="00776088">
              <w:rPr>
                <w:rFonts w:ascii="Times New Roman" w:eastAsia="Candara" w:hAnsi="Times New Roman" w:cs="Times New Roman"/>
                <w:b/>
                <w:bCs/>
                <w:lang w:val="es-ES"/>
              </w:rPr>
              <w:t xml:space="preserve">, </w:t>
            </w:r>
            <w:r>
              <w:rPr>
                <w:rFonts w:ascii="Times New Roman" w:eastAsia="Candara" w:hAnsi="Times New Roman" w:cs="Times New Roman"/>
                <w:b/>
                <w:bCs/>
                <w:lang w:val="es-ES"/>
              </w:rPr>
              <w:t>L</w:t>
            </w:r>
            <w:r w:rsidRPr="00776088">
              <w:rPr>
                <w:rFonts w:ascii="Times New Roman" w:eastAsia="Candara" w:hAnsi="Times New Roman" w:cs="Times New Roman"/>
                <w:b/>
                <w:bCs/>
                <w:vertAlign w:val="superscript"/>
                <w:lang w:val="es-ES"/>
              </w:rPr>
              <w:t>1</w:t>
            </w:r>
            <w:r w:rsidR="00C446E7" w:rsidRPr="00776088">
              <w:rPr>
                <w:rFonts w:ascii="Times New Roman" w:eastAsia="Candara" w:hAnsi="Times New Roman" w:cs="Times New Roman"/>
                <w:b/>
                <w:bCs/>
                <w:lang w:val="es-ES"/>
              </w:rPr>
              <w:t xml:space="preserve">; </w:t>
            </w:r>
            <w:r>
              <w:rPr>
                <w:rFonts w:ascii="Times New Roman" w:eastAsia="Candara" w:hAnsi="Times New Roman" w:cs="Times New Roman"/>
                <w:b/>
                <w:bCs/>
                <w:lang w:val="es-ES"/>
              </w:rPr>
              <w:t>Alvarado-Oyarzo</w:t>
            </w:r>
            <w:r w:rsidR="00C446E7" w:rsidRPr="00776088">
              <w:rPr>
                <w:rFonts w:ascii="Times New Roman" w:eastAsia="Candara" w:hAnsi="Times New Roman" w:cs="Times New Roman"/>
                <w:b/>
                <w:bCs/>
                <w:lang w:val="es-ES"/>
              </w:rPr>
              <w:t xml:space="preserve">, </w:t>
            </w:r>
            <w:r>
              <w:rPr>
                <w:rFonts w:ascii="Times New Roman" w:eastAsia="Candara" w:hAnsi="Times New Roman" w:cs="Times New Roman"/>
                <w:b/>
                <w:bCs/>
                <w:lang w:val="es-ES"/>
              </w:rPr>
              <w:t>L</w:t>
            </w:r>
            <w:r w:rsidRPr="00C42DED">
              <w:rPr>
                <w:rFonts w:ascii="Times New Roman" w:eastAsia="Candara" w:hAnsi="Times New Roman" w:cs="Times New Roman"/>
                <w:b/>
                <w:bCs/>
                <w:vertAlign w:val="superscript"/>
                <w:lang w:val="es-ES"/>
              </w:rPr>
              <w:t>2</w:t>
            </w:r>
          </w:p>
          <w:p w14:paraId="6D49E6E1" w14:textId="77777777" w:rsidR="00C446E7" w:rsidRPr="00776088" w:rsidRDefault="00C446E7" w:rsidP="00E35D6D">
            <w:pPr>
              <w:jc w:val="both"/>
              <w:rPr>
                <w:rFonts w:ascii="Times New Roman" w:eastAsia="Constantia" w:hAnsi="Times New Roman" w:cs="Times New Roman"/>
                <w:lang w:val="es-ES"/>
              </w:rPr>
            </w:pPr>
          </w:p>
          <w:p w14:paraId="472B46B1" w14:textId="5B3523AF" w:rsidR="00C446E7" w:rsidRPr="00776088" w:rsidRDefault="00C446E7" w:rsidP="00E35D6D">
            <w:pPr>
              <w:rPr>
                <w:rFonts w:ascii="Times New Roman" w:eastAsia="Constantia" w:hAnsi="Times New Roman" w:cs="Times New Roman"/>
                <w:color w:val="000000"/>
                <w:sz w:val="18"/>
                <w:szCs w:val="18"/>
                <w:lang w:val="es-ES"/>
              </w:rPr>
            </w:pPr>
            <w:r w:rsidRPr="00776088">
              <w:rPr>
                <w:rFonts w:ascii="Times New Roman" w:eastAsia="Constantia" w:hAnsi="Times New Roman" w:cs="Times New Roman"/>
                <w:color w:val="000000"/>
                <w:sz w:val="18"/>
                <w:szCs w:val="18"/>
                <w:lang w:val="es-ES"/>
              </w:rPr>
              <w:t>Correspondencia</w:t>
            </w:r>
            <w:r w:rsidRPr="00776088">
              <w:rPr>
                <w:rFonts w:ascii="Apple Color Emoji" w:eastAsia="Constantia" w:hAnsi="Apple Color Emoji" w:cs="Apple Color Emoji"/>
                <w:color w:val="000000"/>
                <w:sz w:val="18"/>
                <w:szCs w:val="18"/>
                <w:vertAlign w:val="superscript"/>
                <w:lang w:val="es-ES"/>
              </w:rPr>
              <w:t>✉</w:t>
            </w:r>
            <w:r w:rsidRPr="00776088">
              <w:rPr>
                <w:rFonts w:ascii="Times New Roman" w:eastAsia="Constantia" w:hAnsi="Times New Roman" w:cs="Times New Roman"/>
                <w:color w:val="000000"/>
                <w:sz w:val="18"/>
                <w:szCs w:val="18"/>
                <w:vertAlign w:val="superscript"/>
                <w:lang w:val="es-ES"/>
              </w:rPr>
              <w:t xml:space="preserve">️ </w:t>
            </w:r>
          </w:p>
          <w:p w14:paraId="3D069553" w14:textId="49639872" w:rsidR="00C42DED" w:rsidRDefault="00C42DED" w:rsidP="00E35D6D">
            <w:pPr>
              <w:rPr>
                <w:rFonts w:ascii="Times New Roman" w:eastAsia="Constantia" w:hAnsi="Times New Roman" w:cs="Times New Roman"/>
                <w:color w:val="808080" w:themeColor="background1" w:themeShade="80"/>
                <w:sz w:val="18"/>
                <w:szCs w:val="18"/>
                <w:lang w:val="es-ES"/>
              </w:rPr>
            </w:pPr>
            <w:r>
              <w:rPr>
                <w:rFonts w:ascii="Times New Roman" w:eastAsia="Constantia" w:hAnsi="Times New Roman" w:cs="Times New Roman"/>
                <w:color w:val="808080" w:themeColor="background1" w:themeShade="80"/>
                <w:sz w:val="18"/>
                <w:szCs w:val="18"/>
                <w:lang w:val="es-ES"/>
              </w:rPr>
              <w:t>Luis Alfredo Añazco Martinez</w:t>
            </w:r>
            <w:r w:rsidR="00C446E7" w:rsidRPr="00776088">
              <w:rPr>
                <w:rFonts w:ascii="Times New Roman" w:eastAsia="Constantia" w:hAnsi="Times New Roman" w:cs="Times New Roman"/>
                <w:color w:val="808080" w:themeColor="background1" w:themeShade="80"/>
                <w:sz w:val="18"/>
                <w:szCs w:val="18"/>
                <w:lang w:val="es-ES"/>
              </w:rPr>
              <w:br/>
            </w:r>
            <w:r>
              <w:rPr>
                <w:rFonts w:ascii="Times New Roman" w:eastAsia="Constantia" w:hAnsi="Times New Roman" w:cs="Times New Roman"/>
                <w:color w:val="808080" w:themeColor="background1" w:themeShade="80"/>
                <w:sz w:val="18"/>
                <w:szCs w:val="18"/>
                <w:lang w:val="es-ES"/>
              </w:rPr>
              <w:t>Facultad de Deportes,</w:t>
            </w:r>
            <w:r w:rsidRPr="00776088">
              <w:rPr>
                <w:rFonts w:ascii="Times New Roman" w:eastAsia="Constantia" w:hAnsi="Times New Roman" w:cs="Times New Roman"/>
                <w:color w:val="808080" w:themeColor="background1" w:themeShade="80"/>
                <w:sz w:val="18"/>
                <w:szCs w:val="18"/>
                <w:lang w:val="es-ES"/>
              </w:rPr>
              <w:t xml:space="preserve"> Universidad</w:t>
            </w:r>
            <w:r w:rsidR="00C446E7" w:rsidRPr="00776088">
              <w:rPr>
                <w:rFonts w:ascii="Times New Roman" w:eastAsia="Constantia" w:hAnsi="Times New Roman" w:cs="Times New Roman"/>
                <w:color w:val="808080" w:themeColor="background1" w:themeShade="80"/>
                <w:sz w:val="18"/>
                <w:szCs w:val="18"/>
                <w:lang w:val="es-ES"/>
              </w:rPr>
              <w:t xml:space="preserve"> Católica de </w:t>
            </w:r>
            <w:r>
              <w:rPr>
                <w:rFonts w:ascii="Times New Roman" w:eastAsia="Constantia" w:hAnsi="Times New Roman" w:cs="Times New Roman"/>
                <w:color w:val="808080" w:themeColor="background1" w:themeShade="80"/>
                <w:sz w:val="18"/>
                <w:szCs w:val="18"/>
                <w:lang w:val="es-ES"/>
              </w:rPr>
              <w:t>Murcia, España.</w:t>
            </w:r>
          </w:p>
          <w:p w14:paraId="6243BF01" w14:textId="030A4BB2" w:rsidR="00C446E7" w:rsidRPr="00776088" w:rsidRDefault="00C508CC" w:rsidP="00E35D6D">
            <w:pPr>
              <w:rPr>
                <w:rFonts w:ascii="Times New Roman" w:eastAsia="Constantia" w:hAnsi="Times New Roman" w:cs="Times New Roman"/>
                <w:color w:val="808080" w:themeColor="background1" w:themeShade="80"/>
                <w:sz w:val="20"/>
                <w:szCs w:val="20"/>
                <w:lang w:val="es-ES"/>
              </w:rPr>
            </w:pPr>
            <w:r w:rsidRPr="00776088">
              <w:rPr>
                <w:rFonts w:ascii="Times New Roman" w:eastAsia="Constantia" w:hAnsi="Times New Roman" w:cs="Times New Roman"/>
                <w:color w:val="808080" w:themeColor="background1" w:themeShade="80"/>
                <w:sz w:val="18"/>
                <w:szCs w:val="18"/>
                <w:lang w:val="es-ES"/>
              </w:rPr>
              <w:t xml:space="preserve"> </w:t>
            </w:r>
            <w:r w:rsidR="00C42DED" w:rsidRPr="00C42DED">
              <w:rPr>
                <w:rFonts w:ascii="Times New Roman" w:eastAsia="Constantia" w:hAnsi="Times New Roman" w:cs="Times New Roman"/>
                <w:color w:val="0070C0"/>
                <w:sz w:val="18"/>
                <w:szCs w:val="18"/>
                <w:lang w:val="es-ES"/>
              </w:rPr>
              <w:t>alfredo.anazco.martinez@gmail.</w:t>
            </w:r>
            <w:r w:rsidR="00C42DED" w:rsidRPr="00C42DED">
              <w:rPr>
                <w:rFonts w:ascii="Times New Roman" w:eastAsia="Constantia" w:hAnsi="Times New Roman" w:cs="Times New Roman"/>
                <w:color w:val="0070C0"/>
                <w:sz w:val="18"/>
                <w:szCs w:val="18"/>
                <w:lang w:val="es-ES"/>
              </w:rPr>
              <w:t>c</w:t>
            </w:r>
            <w:r w:rsidR="00C42DED" w:rsidRPr="00C42DED">
              <w:rPr>
                <w:rFonts w:ascii="Times New Roman" w:eastAsia="Constantia" w:hAnsi="Times New Roman" w:cs="Times New Roman"/>
                <w:color w:val="0070C0"/>
                <w:sz w:val="18"/>
                <w:szCs w:val="18"/>
                <w:lang w:val="es-ES"/>
              </w:rPr>
              <w:t>om</w:t>
            </w:r>
          </w:p>
        </w:tc>
      </w:tr>
    </w:tbl>
    <w:p w14:paraId="098E6D3B" w14:textId="77777777" w:rsidR="00DD7608" w:rsidRPr="00776088" w:rsidRDefault="00DD7608" w:rsidP="00E35D6D">
      <w:pPr>
        <w:tabs>
          <w:tab w:val="left" w:pos="3171"/>
        </w:tabs>
        <w:spacing w:after="0" w:line="240" w:lineRule="auto"/>
        <w:rPr>
          <w:rFonts w:ascii="Times New Roman" w:hAnsi="Times New Roman" w:cs="Times New Roman"/>
          <w:sz w:val="18"/>
          <w:szCs w:val="18"/>
          <w:lang w:val="es-ES" w:eastAsia="es-CL"/>
        </w:rPr>
        <w:sectPr w:rsidR="00DD7608" w:rsidRPr="00776088" w:rsidSect="00F04CB8">
          <w:headerReference w:type="even" r:id="rId10"/>
          <w:headerReference w:type="default" r:id="rId11"/>
          <w:footerReference w:type="even" r:id="rId12"/>
          <w:footerReference w:type="default" r:id="rId13"/>
          <w:headerReference w:type="first" r:id="rId14"/>
          <w:footerReference w:type="first" r:id="rId15"/>
          <w:pgSz w:w="12240" w:h="15840" w:code="122"/>
          <w:pgMar w:top="1440" w:right="1080" w:bottom="1440" w:left="1080" w:header="567" w:footer="709" w:gutter="0"/>
          <w:cols w:space="708"/>
          <w:docGrid w:linePitch="360"/>
        </w:sectPr>
      </w:pPr>
    </w:p>
    <w:p w14:paraId="38011958" w14:textId="77777777" w:rsidR="00B07281" w:rsidRPr="00776088" w:rsidRDefault="00B07281" w:rsidP="00E35D6D">
      <w:pPr>
        <w:spacing w:after="0" w:line="240" w:lineRule="auto"/>
        <w:jc w:val="both"/>
        <w:rPr>
          <w:rFonts w:ascii="Times New Roman" w:hAnsi="Times New Roman" w:cs="Times New Roman"/>
          <w:b/>
          <w:bCs/>
          <w:sz w:val="24"/>
          <w:szCs w:val="24"/>
          <w:lang w:val="es-ES"/>
        </w:rPr>
      </w:pPr>
    </w:p>
    <w:p w14:paraId="1D36258E" w14:textId="5E94EED2" w:rsidR="00297394" w:rsidRPr="00776088" w:rsidRDefault="000A6DE0" w:rsidP="00E35D6D">
      <w:pPr>
        <w:spacing w:after="0" w:line="240" w:lineRule="auto"/>
        <w:jc w:val="both"/>
        <w:rPr>
          <w:rFonts w:ascii="Times New Roman" w:hAnsi="Times New Roman" w:cs="Times New Roman"/>
          <w:b/>
          <w:bCs/>
          <w:sz w:val="24"/>
          <w:szCs w:val="24"/>
          <w:lang w:val="es-ES"/>
        </w:rPr>
      </w:pPr>
      <w:r w:rsidRPr="00776088">
        <w:rPr>
          <w:rFonts w:ascii="Times New Roman" w:hAnsi="Times New Roman" w:cs="Times New Roman"/>
          <w:b/>
          <w:bCs/>
          <w:sz w:val="24"/>
          <w:szCs w:val="24"/>
          <w:lang w:val="es-ES"/>
        </w:rPr>
        <w:t>R</w:t>
      </w:r>
      <w:r w:rsidR="00B6619B" w:rsidRPr="00776088">
        <w:rPr>
          <w:rFonts w:ascii="Times New Roman" w:hAnsi="Times New Roman" w:cs="Times New Roman"/>
          <w:b/>
          <w:bCs/>
          <w:sz w:val="24"/>
          <w:szCs w:val="24"/>
          <w:lang w:val="es-ES"/>
        </w:rPr>
        <w:t>esumen</w:t>
      </w:r>
      <w:r w:rsidR="002A606F" w:rsidRPr="00776088">
        <w:rPr>
          <w:rFonts w:ascii="Times New Roman" w:hAnsi="Times New Roman" w:cs="Times New Roman"/>
          <w:b/>
          <w:bCs/>
          <w:sz w:val="24"/>
          <w:szCs w:val="24"/>
          <w:lang w:val="es-ES"/>
        </w:rPr>
        <w:t xml:space="preserve"> </w:t>
      </w:r>
    </w:p>
    <w:p w14:paraId="23244E23" w14:textId="1119B90D" w:rsidR="00C42DED" w:rsidRPr="00C42DED" w:rsidRDefault="00C42DED" w:rsidP="00C42DED">
      <w:pPr>
        <w:spacing w:after="0" w:line="276" w:lineRule="auto"/>
        <w:jc w:val="both"/>
        <w:rPr>
          <w:rFonts w:ascii="Times New Roman" w:eastAsia="Times New Roman" w:hAnsi="Times New Roman" w:cs="Times New Roman"/>
          <w:sz w:val="24"/>
          <w:szCs w:val="24"/>
          <w:lang w:eastAsia="es-MX"/>
        </w:rPr>
      </w:pPr>
      <w:r w:rsidRPr="00C42DED">
        <w:rPr>
          <w:rFonts w:ascii="Times New Roman" w:eastAsia="Times New Roman" w:hAnsi="Times New Roman" w:cs="Times New Roman"/>
          <w:b/>
          <w:bCs/>
          <w:sz w:val="24"/>
          <w:szCs w:val="24"/>
          <w:lang w:eastAsia="es-MX"/>
        </w:rPr>
        <w:t>Objetivo</w:t>
      </w:r>
      <w:r w:rsidRPr="00C42DED">
        <w:rPr>
          <w:rFonts w:ascii="Times New Roman" w:eastAsia="Times New Roman" w:hAnsi="Times New Roman" w:cs="Times New Roman"/>
          <w:sz w:val="24"/>
          <w:szCs w:val="24"/>
          <w:lang w:eastAsia="es-MX"/>
        </w:rPr>
        <w:t xml:space="preserve">: Identificar los tipos de estudios y temáticas que se encuentran vinculadas al turismo deportivo en la naturaleza en superficies terrestres. </w:t>
      </w:r>
      <w:r w:rsidRPr="00C42DED">
        <w:rPr>
          <w:rFonts w:ascii="Times New Roman" w:eastAsia="Times New Roman" w:hAnsi="Times New Roman" w:cs="Times New Roman"/>
          <w:b/>
          <w:bCs/>
          <w:sz w:val="24"/>
          <w:szCs w:val="24"/>
          <w:lang w:eastAsia="es-MX"/>
        </w:rPr>
        <w:t>Métodos</w:t>
      </w:r>
      <w:r w:rsidRPr="00C42DED">
        <w:rPr>
          <w:rFonts w:ascii="Times New Roman" w:eastAsia="Times New Roman" w:hAnsi="Times New Roman" w:cs="Times New Roman"/>
          <w:sz w:val="24"/>
          <w:szCs w:val="24"/>
          <w:lang w:eastAsia="es-MX"/>
        </w:rPr>
        <w:t xml:space="preserve">: Se realizó una búsqueda en las </w:t>
      </w:r>
      <w:proofErr w:type="gramStart"/>
      <w:r w:rsidRPr="00C42DED">
        <w:rPr>
          <w:rFonts w:ascii="Times New Roman" w:eastAsia="Times New Roman" w:hAnsi="Times New Roman" w:cs="Times New Roman"/>
          <w:sz w:val="24"/>
          <w:szCs w:val="24"/>
          <w:lang w:eastAsia="es-MX"/>
        </w:rPr>
        <w:t>bases  de</w:t>
      </w:r>
      <w:proofErr w:type="gramEnd"/>
      <w:r w:rsidRPr="00C42DED">
        <w:rPr>
          <w:rFonts w:ascii="Times New Roman" w:eastAsia="Times New Roman" w:hAnsi="Times New Roman" w:cs="Times New Roman"/>
          <w:sz w:val="24"/>
          <w:szCs w:val="24"/>
          <w:lang w:eastAsia="es-MX"/>
        </w:rPr>
        <w:t xml:space="preserve">  datos  Scielo, Dialnet y  Redib.  </w:t>
      </w:r>
      <w:r w:rsidRPr="00C42DED">
        <w:rPr>
          <w:rFonts w:ascii="Times New Roman" w:eastAsia="Times New Roman" w:hAnsi="Times New Roman" w:cs="Times New Roman"/>
          <w:sz w:val="24"/>
          <w:szCs w:val="24"/>
          <w:lang w:eastAsia="es-MX"/>
        </w:rPr>
        <w:t>Las palabras</w:t>
      </w:r>
      <w:r w:rsidRPr="00C42DED">
        <w:rPr>
          <w:rFonts w:ascii="Times New Roman" w:eastAsia="Times New Roman" w:hAnsi="Times New Roman" w:cs="Times New Roman"/>
          <w:sz w:val="24"/>
          <w:szCs w:val="24"/>
          <w:lang w:eastAsia="es-MX"/>
        </w:rPr>
        <w:t xml:space="preserve"> claves  se  emplearon  en español e   inglés y  se usó el termino booleano (AND),  a través de los criterios establecidos por PRISMA .Para evaluar la calidad de los estudios, se  realiza una revisión exhaustiva por observación. </w:t>
      </w:r>
      <w:r w:rsidRPr="00C42DED">
        <w:rPr>
          <w:rFonts w:ascii="Times New Roman" w:eastAsia="Times New Roman" w:hAnsi="Times New Roman" w:cs="Times New Roman"/>
          <w:b/>
          <w:bCs/>
          <w:sz w:val="24"/>
          <w:szCs w:val="24"/>
          <w:lang w:eastAsia="es-MX"/>
        </w:rPr>
        <w:t xml:space="preserve">Resultados: </w:t>
      </w:r>
      <w:r w:rsidRPr="00C42DED">
        <w:rPr>
          <w:rFonts w:ascii="Times New Roman" w:eastAsia="Times New Roman" w:hAnsi="Times New Roman" w:cs="Times New Roman"/>
          <w:sz w:val="24"/>
          <w:szCs w:val="24"/>
          <w:lang w:eastAsia="es-MX"/>
        </w:rPr>
        <w:t xml:space="preserve">07 artículos cumplieron con los criterios establecidos, clasificándose entre tipos de estudio y temáticas de los estudios. Dentro de los estudios encontrados se encuentran análisis documental, investigaciones cuantitativas y cualitativas. En relación con las temáticas se encuentran el turismo deportivo y espacio rural, el turismo deportivo y condición geográfica y el turismo deportivo como uso del tiempo libre. </w:t>
      </w:r>
      <w:r w:rsidRPr="00C42DED">
        <w:rPr>
          <w:rFonts w:ascii="Times New Roman" w:eastAsia="Times New Roman" w:hAnsi="Times New Roman" w:cs="Times New Roman"/>
          <w:b/>
          <w:bCs/>
          <w:sz w:val="24"/>
          <w:szCs w:val="24"/>
          <w:lang w:eastAsia="es-MX"/>
        </w:rPr>
        <w:t xml:space="preserve">Conclusión: </w:t>
      </w:r>
      <w:r w:rsidRPr="00C42DED">
        <w:rPr>
          <w:rFonts w:ascii="Times New Roman" w:eastAsia="Times New Roman" w:hAnsi="Times New Roman" w:cs="Times New Roman"/>
          <w:sz w:val="24"/>
          <w:szCs w:val="24"/>
          <w:lang w:eastAsia="es-MX"/>
        </w:rPr>
        <w:t>El turismo</w:t>
      </w:r>
      <w:r w:rsidRPr="00C42DED">
        <w:rPr>
          <w:rFonts w:ascii="Times New Roman" w:eastAsia="Times New Roman" w:hAnsi="Times New Roman" w:cs="Times New Roman"/>
          <w:sz w:val="24"/>
          <w:szCs w:val="24"/>
          <w:lang w:eastAsia="es-MX"/>
        </w:rPr>
        <w:t xml:space="preserve"> deportivo en la naturaleza ha logrado vincular el deporte con los espacios naturales, pero todavía existe poca información respecto a los beneficios del turismo deportivo y la actividad </w:t>
      </w:r>
      <w:r w:rsidRPr="00C42DED">
        <w:rPr>
          <w:rFonts w:ascii="Times New Roman" w:eastAsia="Times New Roman" w:hAnsi="Times New Roman" w:cs="Times New Roman"/>
          <w:sz w:val="24"/>
          <w:szCs w:val="24"/>
          <w:lang w:eastAsia="es-MX"/>
        </w:rPr>
        <w:t>física</w:t>
      </w:r>
      <w:r w:rsidRPr="00C42DED">
        <w:rPr>
          <w:rFonts w:ascii="Times New Roman" w:eastAsia="Times New Roman" w:hAnsi="Times New Roman" w:cs="Times New Roman"/>
          <w:sz w:val="24"/>
          <w:szCs w:val="24"/>
          <w:lang w:eastAsia="es-MX"/>
        </w:rPr>
        <w:t>.</w:t>
      </w:r>
    </w:p>
    <w:p w14:paraId="2B0F960D" w14:textId="77777777" w:rsidR="00C42DED" w:rsidRDefault="00C42DED" w:rsidP="00C42DED">
      <w:pPr>
        <w:spacing w:after="0" w:line="276" w:lineRule="auto"/>
        <w:rPr>
          <w:rFonts w:ascii="Times New Roman" w:eastAsia="Times New Roman" w:hAnsi="Times New Roman" w:cs="Times New Roman"/>
          <w:b/>
          <w:bCs/>
          <w:sz w:val="24"/>
          <w:szCs w:val="24"/>
          <w:lang w:val="es-ES" w:eastAsia="es-MX"/>
        </w:rPr>
      </w:pPr>
    </w:p>
    <w:p w14:paraId="32516954" w14:textId="15B06496" w:rsidR="00C42DED" w:rsidRPr="00C42DED" w:rsidRDefault="00C42DED" w:rsidP="00C42DED">
      <w:pPr>
        <w:spacing w:after="0" w:line="276" w:lineRule="auto"/>
        <w:rPr>
          <w:rFonts w:ascii="Times New Roman" w:eastAsia="Times New Roman" w:hAnsi="Times New Roman" w:cs="Times New Roman"/>
          <w:sz w:val="24"/>
          <w:szCs w:val="24"/>
          <w:lang w:eastAsia="es-MX"/>
        </w:rPr>
      </w:pPr>
      <w:r w:rsidRPr="00C42DED">
        <w:rPr>
          <w:rFonts w:ascii="Times New Roman" w:eastAsia="Times New Roman" w:hAnsi="Times New Roman" w:cs="Times New Roman"/>
          <w:b/>
          <w:bCs/>
          <w:sz w:val="24"/>
          <w:szCs w:val="24"/>
          <w:lang w:eastAsia="es-MX"/>
        </w:rPr>
        <w:t>Palabras clave</w:t>
      </w:r>
      <w:r w:rsidRPr="00C42DED">
        <w:rPr>
          <w:rFonts w:ascii="Times New Roman" w:eastAsia="Times New Roman" w:hAnsi="Times New Roman" w:cs="Times New Roman"/>
          <w:sz w:val="24"/>
          <w:szCs w:val="24"/>
          <w:lang w:eastAsia="es-MX"/>
        </w:rPr>
        <w:t xml:space="preserve">: Turismo, Deporte, Turismo Deportivo, Turismo Naturaleza, Actividad </w:t>
      </w:r>
      <w:proofErr w:type="spellStart"/>
      <w:r w:rsidRPr="00C42DED">
        <w:rPr>
          <w:rFonts w:ascii="Times New Roman" w:eastAsia="Times New Roman" w:hAnsi="Times New Roman" w:cs="Times New Roman"/>
          <w:sz w:val="24"/>
          <w:szCs w:val="24"/>
          <w:lang w:eastAsia="es-MX"/>
        </w:rPr>
        <w:t>Fisica</w:t>
      </w:r>
      <w:proofErr w:type="spellEnd"/>
      <w:r w:rsidRPr="00C42DED">
        <w:rPr>
          <w:rFonts w:ascii="Times New Roman" w:eastAsia="Times New Roman" w:hAnsi="Times New Roman" w:cs="Times New Roman"/>
          <w:sz w:val="24"/>
          <w:szCs w:val="24"/>
          <w:lang w:eastAsia="es-MX"/>
        </w:rPr>
        <w:t xml:space="preserve">. </w:t>
      </w:r>
    </w:p>
    <w:p w14:paraId="3DD475E7" w14:textId="77777777" w:rsidR="00B87507" w:rsidRPr="00776088" w:rsidRDefault="00B87507" w:rsidP="00E35D6D">
      <w:pPr>
        <w:spacing w:after="0" w:line="240" w:lineRule="auto"/>
        <w:jc w:val="both"/>
        <w:rPr>
          <w:rFonts w:ascii="Times New Roman" w:hAnsi="Times New Roman" w:cs="Times New Roman"/>
          <w:bCs/>
          <w:sz w:val="24"/>
          <w:szCs w:val="24"/>
          <w:lang w:val="es-ES"/>
        </w:rPr>
      </w:pPr>
    </w:p>
    <w:p w14:paraId="1ABC044C" w14:textId="0D8A07F8" w:rsidR="00297394" w:rsidRPr="00F1672E" w:rsidRDefault="00B6619B" w:rsidP="00E35D6D">
      <w:pPr>
        <w:spacing w:after="0" w:line="240" w:lineRule="auto"/>
        <w:jc w:val="both"/>
        <w:rPr>
          <w:rFonts w:ascii="Times New Roman" w:hAnsi="Times New Roman" w:cs="Times New Roman"/>
          <w:b/>
          <w:bCs/>
          <w:sz w:val="24"/>
          <w:szCs w:val="24"/>
          <w:lang w:val="en-US"/>
        </w:rPr>
      </w:pPr>
      <w:r w:rsidRPr="00F1672E">
        <w:rPr>
          <w:rFonts w:ascii="Times New Roman" w:hAnsi="Times New Roman" w:cs="Times New Roman"/>
          <w:b/>
          <w:bCs/>
          <w:sz w:val="24"/>
          <w:szCs w:val="24"/>
          <w:lang w:val="en-US"/>
        </w:rPr>
        <w:t>Abstract</w:t>
      </w:r>
      <w:r w:rsidR="002A606F" w:rsidRPr="00F1672E">
        <w:rPr>
          <w:rFonts w:ascii="Times New Roman" w:hAnsi="Times New Roman" w:cs="Times New Roman"/>
          <w:b/>
          <w:bCs/>
          <w:sz w:val="24"/>
          <w:szCs w:val="24"/>
          <w:lang w:val="en-US"/>
        </w:rPr>
        <w:t xml:space="preserve"> </w:t>
      </w:r>
    </w:p>
    <w:p w14:paraId="2B5C293F" w14:textId="77777777" w:rsidR="00C42DED" w:rsidRPr="00C42DED" w:rsidRDefault="00C42DED" w:rsidP="00C42DED">
      <w:pPr>
        <w:spacing w:after="0" w:line="276" w:lineRule="auto"/>
        <w:jc w:val="both"/>
        <w:rPr>
          <w:rFonts w:ascii="Times New Roman" w:eastAsia="Times New Roman" w:hAnsi="Times New Roman" w:cs="Times New Roman"/>
          <w:b/>
          <w:bCs/>
          <w:sz w:val="24"/>
          <w:szCs w:val="24"/>
          <w:lang w:val="en-US" w:eastAsia="es-MX"/>
        </w:rPr>
      </w:pPr>
      <w:r w:rsidRPr="00C42DED">
        <w:rPr>
          <w:rFonts w:ascii="Times New Roman" w:eastAsia="Times New Roman" w:hAnsi="Times New Roman" w:cs="Times New Roman"/>
          <w:b/>
          <w:bCs/>
          <w:sz w:val="24"/>
          <w:szCs w:val="24"/>
          <w:lang w:val="en-US" w:eastAsia="es-MX"/>
        </w:rPr>
        <w:t>Objective:</w:t>
      </w:r>
      <w:r w:rsidRPr="00C42DED">
        <w:rPr>
          <w:rFonts w:ascii="Times New Roman" w:eastAsia="Times New Roman" w:hAnsi="Times New Roman" w:cs="Times New Roman"/>
          <w:sz w:val="24"/>
          <w:szCs w:val="24"/>
          <w:lang w:val="en-US" w:eastAsia="es-MX"/>
        </w:rPr>
        <w:t xml:space="preserve"> Identify the types of studies and themes that are linked to sports tourism in nature on land surfaces. </w:t>
      </w:r>
      <w:r w:rsidRPr="00C42DED">
        <w:rPr>
          <w:rFonts w:ascii="Times New Roman" w:eastAsia="Times New Roman" w:hAnsi="Times New Roman" w:cs="Times New Roman"/>
          <w:b/>
          <w:bCs/>
          <w:sz w:val="24"/>
          <w:szCs w:val="24"/>
          <w:lang w:val="en-US" w:eastAsia="es-MX"/>
        </w:rPr>
        <w:t>Methods:</w:t>
      </w:r>
      <w:r w:rsidRPr="00C42DED">
        <w:rPr>
          <w:rFonts w:ascii="Times New Roman" w:eastAsia="Times New Roman" w:hAnsi="Times New Roman" w:cs="Times New Roman"/>
          <w:sz w:val="24"/>
          <w:szCs w:val="24"/>
          <w:lang w:val="en-US" w:eastAsia="es-MX"/>
        </w:rPr>
        <w:t xml:space="preserve"> A search was carried out in the </w:t>
      </w:r>
      <w:proofErr w:type="spellStart"/>
      <w:r w:rsidRPr="00C42DED">
        <w:rPr>
          <w:rFonts w:ascii="Times New Roman" w:eastAsia="Times New Roman" w:hAnsi="Times New Roman" w:cs="Times New Roman"/>
          <w:sz w:val="24"/>
          <w:szCs w:val="24"/>
          <w:lang w:val="en-US" w:eastAsia="es-MX"/>
        </w:rPr>
        <w:t>Scielo</w:t>
      </w:r>
      <w:proofErr w:type="spellEnd"/>
      <w:r w:rsidRPr="00C42DED">
        <w:rPr>
          <w:rFonts w:ascii="Times New Roman" w:eastAsia="Times New Roman" w:hAnsi="Times New Roman" w:cs="Times New Roman"/>
          <w:sz w:val="24"/>
          <w:szCs w:val="24"/>
          <w:lang w:val="en-US" w:eastAsia="es-MX"/>
        </w:rPr>
        <w:t xml:space="preserve">, </w:t>
      </w:r>
      <w:proofErr w:type="spellStart"/>
      <w:r w:rsidRPr="00C42DED">
        <w:rPr>
          <w:rFonts w:ascii="Times New Roman" w:eastAsia="Times New Roman" w:hAnsi="Times New Roman" w:cs="Times New Roman"/>
          <w:sz w:val="24"/>
          <w:szCs w:val="24"/>
          <w:lang w:val="en-US" w:eastAsia="es-MX"/>
        </w:rPr>
        <w:t>Dialnet</w:t>
      </w:r>
      <w:proofErr w:type="spellEnd"/>
      <w:r w:rsidRPr="00C42DED">
        <w:rPr>
          <w:rFonts w:ascii="Times New Roman" w:eastAsia="Times New Roman" w:hAnsi="Times New Roman" w:cs="Times New Roman"/>
          <w:sz w:val="24"/>
          <w:szCs w:val="24"/>
          <w:lang w:val="en-US" w:eastAsia="es-MX"/>
        </w:rPr>
        <w:t xml:space="preserve"> and </w:t>
      </w:r>
      <w:proofErr w:type="spellStart"/>
      <w:r w:rsidRPr="00C42DED">
        <w:rPr>
          <w:rFonts w:ascii="Times New Roman" w:eastAsia="Times New Roman" w:hAnsi="Times New Roman" w:cs="Times New Roman"/>
          <w:sz w:val="24"/>
          <w:szCs w:val="24"/>
          <w:lang w:val="en-US" w:eastAsia="es-MX"/>
        </w:rPr>
        <w:t>Redib</w:t>
      </w:r>
      <w:proofErr w:type="spellEnd"/>
      <w:r w:rsidRPr="00C42DED">
        <w:rPr>
          <w:rFonts w:ascii="Times New Roman" w:eastAsia="Times New Roman" w:hAnsi="Times New Roman" w:cs="Times New Roman"/>
          <w:sz w:val="24"/>
          <w:szCs w:val="24"/>
          <w:lang w:val="en-US" w:eastAsia="es-MX"/>
        </w:rPr>
        <w:t xml:space="preserve"> databases. The keywords were used in Spanish and English, and the Boolean term (AND) was used, through the criteria established by PRISMA. To assess the quality of the studies, an exhaustive review was carried out by observation. </w:t>
      </w:r>
      <w:r w:rsidRPr="00C42DED">
        <w:rPr>
          <w:rFonts w:ascii="Times New Roman" w:eastAsia="Times New Roman" w:hAnsi="Times New Roman" w:cs="Times New Roman"/>
          <w:b/>
          <w:bCs/>
          <w:sz w:val="24"/>
          <w:szCs w:val="24"/>
          <w:lang w:val="en-US" w:eastAsia="es-MX"/>
        </w:rPr>
        <w:t>Results</w:t>
      </w:r>
      <w:r w:rsidRPr="00C42DED">
        <w:rPr>
          <w:rFonts w:ascii="Times New Roman" w:eastAsia="Times New Roman" w:hAnsi="Times New Roman" w:cs="Times New Roman"/>
          <w:sz w:val="24"/>
          <w:szCs w:val="24"/>
          <w:lang w:val="en-US" w:eastAsia="es-MX"/>
        </w:rPr>
        <w:t xml:space="preserve">: 07 articles met the established criteria, being classified between types of study and study themes. Among the studies found are documentary analysis, quantitative and qualitative research. In relation to the themes are sports tourism and rural space, sports tourism and geographical condition and sports tourism as use of free time. </w:t>
      </w:r>
      <w:r w:rsidRPr="00C42DED">
        <w:rPr>
          <w:rFonts w:ascii="Times New Roman" w:eastAsia="Times New Roman" w:hAnsi="Times New Roman" w:cs="Times New Roman"/>
          <w:b/>
          <w:bCs/>
          <w:sz w:val="24"/>
          <w:szCs w:val="24"/>
          <w:lang w:val="en-US" w:eastAsia="es-MX"/>
        </w:rPr>
        <w:t>Conclusion</w:t>
      </w:r>
      <w:r w:rsidRPr="00C42DED">
        <w:rPr>
          <w:rFonts w:ascii="Times New Roman" w:eastAsia="Times New Roman" w:hAnsi="Times New Roman" w:cs="Times New Roman"/>
          <w:sz w:val="24"/>
          <w:szCs w:val="24"/>
          <w:lang w:val="en-US" w:eastAsia="es-MX"/>
        </w:rPr>
        <w:t>: Sports tourism in nature has managed to link sport with natural spaces, but there is still little information regarding the benefits of sports tourism and physical activity.</w:t>
      </w:r>
    </w:p>
    <w:p w14:paraId="09A723BE" w14:textId="77777777" w:rsidR="00C42DED" w:rsidRPr="00C42DED" w:rsidRDefault="00C42DED" w:rsidP="00C42DED">
      <w:pPr>
        <w:spacing w:after="0" w:line="276" w:lineRule="auto"/>
        <w:jc w:val="center"/>
        <w:rPr>
          <w:rFonts w:ascii="Times New Roman" w:eastAsia="Times New Roman" w:hAnsi="Times New Roman" w:cs="Times New Roman"/>
          <w:b/>
          <w:bCs/>
          <w:sz w:val="24"/>
          <w:szCs w:val="24"/>
          <w:lang w:val="en-US" w:eastAsia="es-MX"/>
        </w:rPr>
      </w:pPr>
    </w:p>
    <w:p w14:paraId="6C12D8EF" w14:textId="77777777" w:rsidR="00C42DED" w:rsidRPr="00C42DED" w:rsidRDefault="00C42DED" w:rsidP="00C42DED">
      <w:pPr>
        <w:spacing w:after="0" w:line="276" w:lineRule="auto"/>
        <w:rPr>
          <w:rFonts w:ascii="Times New Roman" w:eastAsia="Times New Roman" w:hAnsi="Times New Roman" w:cs="Times New Roman"/>
          <w:sz w:val="24"/>
          <w:szCs w:val="24"/>
          <w:lang w:val="en-US" w:eastAsia="es-MX"/>
        </w:rPr>
      </w:pPr>
      <w:r w:rsidRPr="00C42DED">
        <w:rPr>
          <w:rFonts w:ascii="Times New Roman" w:eastAsia="Times New Roman" w:hAnsi="Times New Roman" w:cs="Times New Roman"/>
          <w:b/>
          <w:bCs/>
          <w:iCs/>
          <w:sz w:val="24"/>
          <w:szCs w:val="24"/>
          <w:lang w:val="en-US" w:eastAsia="es-MX"/>
        </w:rPr>
        <w:t>Keywords: </w:t>
      </w:r>
      <w:r w:rsidRPr="00C42DED">
        <w:rPr>
          <w:rFonts w:ascii="Times New Roman" w:eastAsia="Times New Roman" w:hAnsi="Times New Roman" w:cs="Times New Roman"/>
          <w:sz w:val="24"/>
          <w:szCs w:val="24"/>
          <w:lang w:val="en-US" w:eastAsia="es-MX"/>
        </w:rPr>
        <w:t>Tourism, Sport, Sports Tourism, Nature Tourism, Physical Activity.</w:t>
      </w:r>
    </w:p>
    <w:p w14:paraId="2A192969" w14:textId="77777777" w:rsidR="00C42DED" w:rsidRPr="00C42DED" w:rsidRDefault="00C42DED" w:rsidP="00C42DED">
      <w:pPr>
        <w:spacing w:after="0" w:line="276" w:lineRule="auto"/>
        <w:jc w:val="center"/>
        <w:rPr>
          <w:rFonts w:ascii="Times New Roman" w:eastAsia="Times New Roman" w:hAnsi="Times New Roman" w:cs="Times New Roman"/>
          <w:b/>
          <w:bCs/>
          <w:sz w:val="24"/>
          <w:szCs w:val="24"/>
          <w:lang w:val="en-US" w:eastAsia="es-MX"/>
        </w:rPr>
      </w:pPr>
    </w:p>
    <w:p w14:paraId="3AE201E8" w14:textId="77777777" w:rsidR="009065F3" w:rsidRPr="00F1672E" w:rsidRDefault="009065F3" w:rsidP="00E35D6D">
      <w:pPr>
        <w:spacing w:after="0" w:line="240" w:lineRule="auto"/>
        <w:jc w:val="both"/>
        <w:rPr>
          <w:rFonts w:ascii="Times New Roman" w:eastAsia="Times New Roman" w:hAnsi="Times New Roman" w:cs="Times New Roman"/>
          <w:b/>
          <w:bCs/>
          <w:color w:val="000000"/>
          <w:sz w:val="24"/>
          <w:szCs w:val="24"/>
          <w:lang w:val="en-US" w:eastAsia="es-CL"/>
        </w:rPr>
      </w:pPr>
    </w:p>
    <w:tbl>
      <w:tblPr>
        <w:tblStyle w:val="Tablaconcuadrcula"/>
        <w:tblW w:w="0" w:type="auto"/>
        <w:tblBorders>
          <w:top w:val="single" w:sz="4" w:space="0" w:color="808080" w:themeColor="background1" w:themeShade="80"/>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10070"/>
      </w:tblGrid>
      <w:tr w:rsidR="00873ACB" w:rsidRPr="00776088" w14:paraId="6FBAFFF2" w14:textId="77777777" w:rsidTr="00873ACB">
        <w:tc>
          <w:tcPr>
            <w:tcW w:w="10070" w:type="dxa"/>
            <w:tcBorders>
              <w:top w:val="single" w:sz="4" w:space="0" w:color="808080" w:themeColor="background1" w:themeShade="80"/>
              <w:bottom w:val="single" w:sz="4" w:space="0" w:color="808080" w:themeColor="background1" w:themeShade="80"/>
            </w:tcBorders>
            <w:shd w:val="clear" w:color="auto" w:fill="F2F2F2" w:themeFill="background1" w:themeFillShade="F2"/>
          </w:tcPr>
          <w:p w14:paraId="0B6FF834" w14:textId="4042FC98" w:rsidR="00873ACB" w:rsidRPr="00776088" w:rsidRDefault="00873ACB" w:rsidP="00E35D6D">
            <w:pPr>
              <w:rPr>
                <w:rFonts w:ascii="Times New Roman" w:hAnsi="Times New Roman" w:cs="Times New Roman"/>
                <w:lang w:val="es-ES"/>
              </w:rPr>
            </w:pPr>
            <w:r w:rsidRPr="00776088">
              <w:rPr>
                <w:rFonts w:ascii="Times New Roman" w:hAnsi="Times New Roman" w:cs="Times New Roman"/>
                <w:b/>
                <w:bCs/>
                <w:sz w:val="24"/>
                <w:szCs w:val="24"/>
                <w:lang w:val="es-ES"/>
              </w:rPr>
              <w:t xml:space="preserve">Puntos destacables </w:t>
            </w:r>
          </w:p>
          <w:p w14:paraId="61918AFA" w14:textId="77777777" w:rsidR="00B07281" w:rsidRPr="00776088" w:rsidRDefault="00B07281" w:rsidP="00E35D6D">
            <w:pPr>
              <w:rPr>
                <w:rFonts w:ascii="Times New Roman" w:hAnsi="Times New Roman" w:cs="Times New Roman"/>
                <w:sz w:val="24"/>
                <w:szCs w:val="24"/>
                <w:lang w:val="es-ES"/>
              </w:rPr>
            </w:pPr>
          </w:p>
          <w:p w14:paraId="278D797B" w14:textId="62FD9223" w:rsidR="00873ACB" w:rsidRPr="00776088" w:rsidRDefault="00873ACB" w:rsidP="00E35D6D">
            <w:pPr>
              <w:pStyle w:val="Prrafodelista"/>
              <w:numPr>
                <w:ilvl w:val="0"/>
                <w:numId w:val="2"/>
              </w:numPr>
              <w:ind w:left="284"/>
              <w:rPr>
                <w:rFonts w:ascii="Times New Roman" w:hAnsi="Times New Roman" w:cs="Times New Roman"/>
                <w:sz w:val="20"/>
                <w:szCs w:val="20"/>
                <w:lang w:val="es-ES"/>
              </w:rPr>
            </w:pPr>
            <w:r w:rsidRPr="00776088">
              <w:rPr>
                <w:rFonts w:ascii="Times New Roman" w:hAnsi="Times New Roman" w:cs="Times New Roman"/>
                <w:sz w:val="20"/>
                <w:szCs w:val="20"/>
                <w:lang w:val="es-ES"/>
              </w:rPr>
              <w:t xml:space="preserve">Se </w:t>
            </w:r>
            <w:r w:rsidR="0011059F">
              <w:rPr>
                <w:rFonts w:ascii="Times New Roman" w:hAnsi="Times New Roman" w:cs="Times New Roman"/>
                <w:sz w:val="20"/>
                <w:szCs w:val="20"/>
                <w:lang w:val="es-ES"/>
              </w:rPr>
              <w:t>realizó una revisión exhaustiva del</w:t>
            </w:r>
            <w:r w:rsidR="005E395C">
              <w:rPr>
                <w:rFonts w:ascii="Times New Roman" w:hAnsi="Times New Roman" w:cs="Times New Roman"/>
                <w:sz w:val="20"/>
                <w:szCs w:val="20"/>
                <w:lang w:val="es-ES"/>
              </w:rPr>
              <w:t xml:space="preserve"> concepto de turismo deportivo recreativo en espacios naturales terrestres</w:t>
            </w:r>
          </w:p>
          <w:p w14:paraId="797A234B" w14:textId="24479986" w:rsidR="00873ACB" w:rsidRPr="00776088" w:rsidRDefault="005E395C" w:rsidP="00E35D6D">
            <w:pPr>
              <w:pStyle w:val="Prrafodelista"/>
              <w:numPr>
                <w:ilvl w:val="0"/>
                <w:numId w:val="2"/>
              </w:numPr>
              <w:ind w:left="284"/>
              <w:rPr>
                <w:rFonts w:ascii="Times New Roman" w:hAnsi="Times New Roman" w:cs="Times New Roman"/>
                <w:sz w:val="20"/>
                <w:szCs w:val="20"/>
                <w:lang w:val="es-ES"/>
              </w:rPr>
            </w:pPr>
            <w:r>
              <w:rPr>
                <w:rFonts w:ascii="Times New Roman" w:hAnsi="Times New Roman" w:cs="Times New Roman"/>
                <w:sz w:val="20"/>
                <w:szCs w:val="20"/>
                <w:lang w:val="es-ES"/>
              </w:rPr>
              <w:t xml:space="preserve">Los </w:t>
            </w:r>
            <w:r w:rsidR="0011059F">
              <w:rPr>
                <w:rFonts w:ascii="Times New Roman" w:hAnsi="Times New Roman" w:cs="Times New Roman"/>
                <w:sz w:val="20"/>
                <w:szCs w:val="20"/>
                <w:lang w:val="es-ES"/>
              </w:rPr>
              <w:t>artículos</w:t>
            </w:r>
            <w:r>
              <w:rPr>
                <w:rFonts w:ascii="Times New Roman" w:hAnsi="Times New Roman" w:cs="Times New Roman"/>
                <w:sz w:val="20"/>
                <w:szCs w:val="20"/>
                <w:lang w:val="es-ES"/>
              </w:rPr>
              <w:t xml:space="preserve"> seleccionados </w:t>
            </w:r>
            <w:r w:rsidR="0011059F">
              <w:rPr>
                <w:rFonts w:ascii="Times New Roman" w:hAnsi="Times New Roman" w:cs="Times New Roman"/>
                <w:sz w:val="20"/>
                <w:szCs w:val="20"/>
                <w:lang w:val="es-ES"/>
              </w:rPr>
              <w:t>demuestran que las personas que practican turismo deportivo son por diversas finalidades</w:t>
            </w:r>
          </w:p>
          <w:p w14:paraId="5DA8FC9D" w14:textId="05ED940D" w:rsidR="00873ACB" w:rsidRPr="00776088" w:rsidRDefault="005E395C" w:rsidP="00E35D6D">
            <w:pPr>
              <w:pStyle w:val="Prrafodelista"/>
              <w:numPr>
                <w:ilvl w:val="0"/>
                <w:numId w:val="2"/>
              </w:numPr>
              <w:ind w:left="284"/>
              <w:rPr>
                <w:rFonts w:ascii="Times New Roman" w:hAnsi="Times New Roman" w:cs="Times New Roman"/>
                <w:sz w:val="20"/>
                <w:szCs w:val="20"/>
                <w:lang w:val="es-ES"/>
              </w:rPr>
            </w:pPr>
            <w:r>
              <w:rPr>
                <w:rFonts w:ascii="Times New Roman" w:hAnsi="Times New Roman" w:cs="Times New Roman"/>
                <w:sz w:val="20"/>
                <w:szCs w:val="20"/>
                <w:lang w:val="es-ES"/>
              </w:rPr>
              <w:t xml:space="preserve">El turismo deportivo ofrece distintas actividades </w:t>
            </w:r>
            <w:r w:rsidR="0011059F">
              <w:rPr>
                <w:rFonts w:ascii="Times New Roman" w:hAnsi="Times New Roman" w:cs="Times New Roman"/>
                <w:sz w:val="20"/>
                <w:szCs w:val="20"/>
                <w:lang w:val="es-ES"/>
              </w:rPr>
              <w:t xml:space="preserve"> físico-deportivas </w:t>
            </w:r>
            <w:r>
              <w:rPr>
                <w:rFonts w:ascii="Times New Roman" w:hAnsi="Times New Roman" w:cs="Times New Roman"/>
                <w:sz w:val="20"/>
                <w:szCs w:val="20"/>
                <w:lang w:val="es-ES"/>
              </w:rPr>
              <w:t>en los espacios naturales</w:t>
            </w:r>
          </w:p>
          <w:p w14:paraId="30BD7840" w14:textId="02C9BEC4" w:rsidR="00B07281" w:rsidRPr="00776088" w:rsidRDefault="0011059F" w:rsidP="0011059F">
            <w:pPr>
              <w:pStyle w:val="Prrafodelista"/>
              <w:numPr>
                <w:ilvl w:val="0"/>
                <w:numId w:val="2"/>
              </w:numPr>
              <w:ind w:left="284"/>
              <w:rPr>
                <w:rFonts w:ascii="Times New Roman" w:hAnsi="Times New Roman" w:cs="Times New Roman"/>
                <w:sz w:val="20"/>
                <w:szCs w:val="20"/>
                <w:lang w:val="es-ES"/>
              </w:rPr>
            </w:pPr>
            <w:r>
              <w:rPr>
                <w:rFonts w:ascii="Times New Roman" w:hAnsi="Times New Roman" w:cs="Times New Roman"/>
                <w:sz w:val="20"/>
                <w:szCs w:val="20"/>
                <w:lang w:val="es-ES"/>
              </w:rPr>
              <w:t>Existe una estrecha relación entre el turismo deportivo, el espacio rural y la condición geográfica</w:t>
            </w:r>
          </w:p>
        </w:tc>
      </w:tr>
    </w:tbl>
    <w:p w14:paraId="1B808656" w14:textId="77777777" w:rsidR="00FC2F31" w:rsidRPr="00776088" w:rsidRDefault="00FC2F31" w:rsidP="00E35D6D">
      <w:pPr>
        <w:spacing w:after="0" w:line="240" w:lineRule="auto"/>
        <w:jc w:val="both"/>
        <w:rPr>
          <w:rFonts w:ascii="Times New Roman" w:eastAsia="Times New Roman" w:hAnsi="Times New Roman" w:cs="Times New Roman"/>
          <w:b/>
          <w:bCs/>
          <w:color w:val="000000"/>
          <w:sz w:val="24"/>
          <w:szCs w:val="24"/>
          <w:lang w:val="es-ES" w:eastAsia="es-CL"/>
        </w:rPr>
      </w:pPr>
    </w:p>
    <w:p w14:paraId="2CAE5DF9" w14:textId="1E352F05" w:rsidR="00D429E1" w:rsidRDefault="00ED29FD" w:rsidP="00E35D6D">
      <w:pPr>
        <w:spacing w:after="0" w:line="240" w:lineRule="auto"/>
        <w:jc w:val="both"/>
        <w:rPr>
          <w:rFonts w:ascii="Times New Roman" w:eastAsia="Times New Roman" w:hAnsi="Times New Roman" w:cs="Times New Roman"/>
          <w:b/>
          <w:bCs/>
          <w:color w:val="000000"/>
          <w:sz w:val="24"/>
          <w:szCs w:val="24"/>
          <w:lang w:val="es-ES" w:eastAsia="es-CL"/>
        </w:rPr>
      </w:pPr>
      <w:r w:rsidRPr="00776088">
        <w:rPr>
          <w:rFonts w:ascii="Times New Roman" w:eastAsia="Times New Roman" w:hAnsi="Times New Roman" w:cs="Times New Roman"/>
          <w:b/>
          <w:bCs/>
          <w:color w:val="000000"/>
          <w:sz w:val="24"/>
          <w:szCs w:val="24"/>
          <w:lang w:val="es-ES" w:eastAsia="es-CL"/>
        </w:rPr>
        <w:t>I</w:t>
      </w:r>
      <w:r w:rsidR="000171CF" w:rsidRPr="00776088">
        <w:rPr>
          <w:rFonts w:ascii="Times New Roman" w:eastAsia="Times New Roman" w:hAnsi="Times New Roman" w:cs="Times New Roman"/>
          <w:b/>
          <w:bCs/>
          <w:color w:val="000000"/>
          <w:sz w:val="24"/>
          <w:szCs w:val="24"/>
          <w:lang w:val="es-ES" w:eastAsia="es-CL"/>
        </w:rPr>
        <w:t>ntroducción</w:t>
      </w:r>
    </w:p>
    <w:p w14:paraId="7959865D" w14:textId="77777777" w:rsidR="00C42DED" w:rsidRPr="00D429E1" w:rsidRDefault="00C42DED" w:rsidP="00E35D6D">
      <w:pPr>
        <w:spacing w:after="0" w:line="240" w:lineRule="auto"/>
        <w:jc w:val="both"/>
        <w:rPr>
          <w:rFonts w:ascii="Times New Roman" w:eastAsia="Times New Roman" w:hAnsi="Times New Roman" w:cs="Times New Roman"/>
          <w:b/>
          <w:bCs/>
          <w:color w:val="000000"/>
          <w:sz w:val="24"/>
          <w:szCs w:val="24"/>
          <w:lang w:val="es-ES" w:eastAsia="es-CL"/>
        </w:rPr>
      </w:pPr>
    </w:p>
    <w:p w14:paraId="0F9DA65A" w14:textId="77777777" w:rsidR="00C42DED" w:rsidRPr="00C42DED" w:rsidRDefault="00C42DED" w:rsidP="00C42DED">
      <w:pPr>
        <w:spacing w:after="0" w:line="240" w:lineRule="auto"/>
        <w:jc w:val="both"/>
        <w:rPr>
          <w:rFonts w:ascii="Times New Roman" w:eastAsia="Times New Roman" w:hAnsi="Times New Roman" w:cs="Times New Roman"/>
          <w:sz w:val="24"/>
          <w:szCs w:val="24"/>
          <w:lang w:val="es-ES" w:eastAsia="es-MX"/>
        </w:rPr>
      </w:pPr>
      <w:r w:rsidRPr="00C42DED">
        <w:rPr>
          <w:rFonts w:ascii="Times New Roman" w:eastAsia="Times New Roman" w:hAnsi="Times New Roman" w:cs="Times New Roman"/>
          <w:sz w:val="24"/>
          <w:szCs w:val="24"/>
          <w:lang w:val="es-ES" w:eastAsia="es-MX"/>
        </w:rPr>
        <w:t>El Turismo Deportivo es una actividad de orden creciente a nivel mundial</w:t>
      </w:r>
      <w:r w:rsidRPr="00C42DED">
        <w:rPr>
          <w:rFonts w:ascii="Times New Roman" w:eastAsia="Times New Roman" w:hAnsi="Times New Roman" w:cs="Times New Roman"/>
          <w:sz w:val="24"/>
          <w:szCs w:val="24"/>
          <w:vertAlign w:val="superscript"/>
          <w:lang w:val="es-ES" w:eastAsia="es-MX"/>
        </w:rPr>
        <w:t>1</w:t>
      </w:r>
      <w:r w:rsidRPr="00C42DED">
        <w:rPr>
          <w:rFonts w:ascii="Times New Roman" w:eastAsia="Times New Roman" w:hAnsi="Times New Roman" w:cs="Times New Roman"/>
          <w:sz w:val="24"/>
          <w:szCs w:val="24"/>
          <w:lang w:val="es-ES" w:eastAsia="es-MX"/>
        </w:rPr>
        <w:t>, pues históricamente se han desarrollado por separado</w:t>
      </w:r>
      <w:r w:rsidRPr="00C42DED">
        <w:rPr>
          <w:rFonts w:ascii="Times New Roman" w:eastAsia="Times New Roman" w:hAnsi="Times New Roman" w:cs="Times New Roman"/>
          <w:sz w:val="24"/>
          <w:szCs w:val="24"/>
          <w:vertAlign w:val="superscript"/>
          <w:lang w:val="es-ES" w:eastAsia="es-MX"/>
        </w:rPr>
        <w:t>2</w:t>
      </w:r>
      <w:r w:rsidRPr="00C42DED">
        <w:rPr>
          <w:rFonts w:ascii="Times New Roman" w:eastAsia="Times New Roman" w:hAnsi="Times New Roman" w:cs="Times New Roman"/>
          <w:sz w:val="24"/>
          <w:szCs w:val="24"/>
          <w:lang w:val="es-ES" w:eastAsia="es-MX"/>
        </w:rPr>
        <w:t xml:space="preserve"> siendo el turismo una actividad que nace a mediados de la década de 1940, permitiendo a la clase trabajadora desligarse de la actividad industrial</w:t>
      </w:r>
      <w:r w:rsidRPr="00C42DED">
        <w:rPr>
          <w:rFonts w:ascii="Times New Roman" w:eastAsia="Times New Roman" w:hAnsi="Times New Roman" w:cs="Times New Roman"/>
          <w:sz w:val="24"/>
          <w:szCs w:val="24"/>
          <w:vertAlign w:val="superscript"/>
          <w:lang w:val="es-ES" w:eastAsia="es-MX"/>
        </w:rPr>
        <w:t>3</w:t>
      </w:r>
      <w:r w:rsidRPr="00C42DED">
        <w:rPr>
          <w:rFonts w:ascii="Times New Roman" w:eastAsia="Times New Roman" w:hAnsi="Times New Roman" w:cs="Times New Roman"/>
          <w:sz w:val="24"/>
          <w:szCs w:val="24"/>
          <w:lang w:val="es-ES" w:eastAsia="es-MX"/>
        </w:rPr>
        <w:t xml:space="preserve"> y desarrollar actividades o prácticas de turismo al aire libre. El inicio del turismo se genera a partir de la crisis económica de 1929 y posterior a la Gran depresión, apostando cada uno de los sectores o ciudades con potenciar el mercado interno de viajeros</w:t>
      </w:r>
      <w:r w:rsidRPr="00C42DED">
        <w:rPr>
          <w:rFonts w:ascii="Times New Roman" w:eastAsia="Times New Roman" w:hAnsi="Times New Roman" w:cs="Times New Roman"/>
          <w:sz w:val="24"/>
          <w:szCs w:val="24"/>
          <w:vertAlign w:val="superscript"/>
          <w:lang w:val="es-ES" w:eastAsia="es-MX"/>
        </w:rPr>
        <w:t xml:space="preserve"> 4</w:t>
      </w:r>
      <w:r w:rsidRPr="00C42DED">
        <w:rPr>
          <w:rFonts w:ascii="Times New Roman" w:eastAsia="Times New Roman" w:hAnsi="Times New Roman" w:cs="Times New Roman"/>
          <w:sz w:val="24"/>
          <w:szCs w:val="24"/>
          <w:lang w:val="es-ES" w:eastAsia="es-MX"/>
        </w:rPr>
        <w:t>.</w:t>
      </w:r>
    </w:p>
    <w:p w14:paraId="2E03848B" w14:textId="77777777" w:rsidR="00C42DED" w:rsidRPr="00C42DED" w:rsidRDefault="00C42DED" w:rsidP="00C42DED">
      <w:pPr>
        <w:spacing w:after="0" w:line="240" w:lineRule="auto"/>
        <w:jc w:val="both"/>
        <w:rPr>
          <w:rFonts w:ascii="Times New Roman" w:eastAsia="Times New Roman" w:hAnsi="Times New Roman" w:cs="Times New Roman"/>
          <w:sz w:val="24"/>
          <w:szCs w:val="24"/>
          <w:lang w:val="es-ES" w:eastAsia="es-MX"/>
        </w:rPr>
      </w:pPr>
    </w:p>
    <w:p w14:paraId="580084AA" w14:textId="77777777" w:rsidR="00C42DED" w:rsidRPr="00C42DED" w:rsidRDefault="00C42DED" w:rsidP="00C42DED">
      <w:pPr>
        <w:spacing w:after="0" w:line="240" w:lineRule="auto"/>
        <w:jc w:val="both"/>
        <w:rPr>
          <w:rFonts w:ascii="Times New Roman" w:eastAsia="Times New Roman" w:hAnsi="Times New Roman" w:cs="Times New Roman"/>
          <w:sz w:val="24"/>
          <w:szCs w:val="24"/>
          <w:lang w:val="es-ES" w:eastAsia="es-MX"/>
        </w:rPr>
      </w:pPr>
      <w:r w:rsidRPr="00C42DED">
        <w:rPr>
          <w:rFonts w:ascii="Times New Roman" w:eastAsia="Times New Roman" w:hAnsi="Times New Roman" w:cs="Times New Roman"/>
          <w:sz w:val="24"/>
          <w:szCs w:val="24"/>
          <w:lang w:val="es-ES" w:eastAsia="es-MX"/>
        </w:rPr>
        <w:t xml:space="preserve">Hoy en día, la actividad turística es uno de los principales motores económicos a nivel mundial adquiriendo mayor relevancia en los países en vía de desarrollo y de los sectores rurales de cada uno de estos, teniendo en Chile un rápido crecimiento, y ha logrado la creación de nuevos puestos de trabajos y un mayor aumento en la creación de emprendimiento por cuenta propia, sin embargo, esta no es una actividad que aporta mayores ingresos a la economía nacional </w:t>
      </w:r>
      <w:r w:rsidRPr="00C42DED">
        <w:rPr>
          <w:rFonts w:ascii="Times New Roman" w:eastAsia="Times New Roman" w:hAnsi="Times New Roman" w:cs="Times New Roman"/>
          <w:sz w:val="24"/>
          <w:szCs w:val="24"/>
          <w:vertAlign w:val="superscript"/>
          <w:lang w:val="es-ES" w:eastAsia="es-MX"/>
        </w:rPr>
        <w:t>5,6</w:t>
      </w:r>
      <w:r w:rsidRPr="00C42DED">
        <w:rPr>
          <w:rFonts w:ascii="Times New Roman" w:eastAsia="Times New Roman" w:hAnsi="Times New Roman" w:cs="Times New Roman"/>
          <w:sz w:val="24"/>
          <w:szCs w:val="24"/>
          <w:lang w:val="es-ES" w:eastAsia="es-MX"/>
        </w:rPr>
        <w:t>.</w:t>
      </w:r>
    </w:p>
    <w:p w14:paraId="26EE4221" w14:textId="77777777" w:rsidR="00C42DED" w:rsidRPr="00C42DED" w:rsidRDefault="00C42DED" w:rsidP="00C42DED">
      <w:pPr>
        <w:spacing w:after="0" w:line="240" w:lineRule="auto"/>
        <w:jc w:val="both"/>
        <w:rPr>
          <w:rFonts w:ascii="Times New Roman" w:eastAsia="Times New Roman" w:hAnsi="Times New Roman" w:cs="Times New Roman"/>
          <w:sz w:val="24"/>
          <w:szCs w:val="24"/>
          <w:lang w:val="es-ES" w:eastAsia="es-MX"/>
        </w:rPr>
      </w:pPr>
    </w:p>
    <w:p w14:paraId="1D6BB3B2" w14:textId="77777777" w:rsidR="00C42DED" w:rsidRPr="00C42DED" w:rsidRDefault="00C42DED" w:rsidP="00C42DED">
      <w:pPr>
        <w:spacing w:after="0" w:line="240" w:lineRule="auto"/>
        <w:jc w:val="both"/>
        <w:rPr>
          <w:rFonts w:ascii="Times New Roman" w:eastAsia="Times New Roman" w:hAnsi="Times New Roman" w:cs="Times New Roman"/>
          <w:sz w:val="24"/>
          <w:szCs w:val="24"/>
          <w:lang w:val="es-ES" w:eastAsia="es-MX"/>
        </w:rPr>
      </w:pPr>
      <w:r w:rsidRPr="00C42DED">
        <w:rPr>
          <w:rFonts w:ascii="Times New Roman" w:eastAsia="Times New Roman" w:hAnsi="Times New Roman" w:cs="Times New Roman"/>
          <w:sz w:val="24"/>
          <w:szCs w:val="24"/>
          <w:lang w:val="es-ES" w:eastAsia="es-MX"/>
        </w:rPr>
        <w:t xml:space="preserve">En lo que respecta al deporte, la palabra etimológicamente proviene del vocablo latino </w:t>
      </w:r>
      <w:proofErr w:type="spellStart"/>
      <w:r w:rsidRPr="00C42DED">
        <w:rPr>
          <w:rFonts w:ascii="Times New Roman" w:eastAsia="Times New Roman" w:hAnsi="Times New Roman" w:cs="Times New Roman"/>
          <w:sz w:val="24"/>
          <w:szCs w:val="24"/>
          <w:lang w:val="es-ES" w:eastAsia="es-MX"/>
        </w:rPr>
        <w:t>de-porte</w:t>
      </w:r>
      <w:proofErr w:type="spellEnd"/>
      <w:r w:rsidRPr="00C42DED">
        <w:rPr>
          <w:rFonts w:ascii="Times New Roman" w:eastAsia="Times New Roman" w:hAnsi="Times New Roman" w:cs="Times New Roman"/>
          <w:sz w:val="24"/>
          <w:szCs w:val="24"/>
          <w:lang w:val="es-ES" w:eastAsia="es-MX"/>
        </w:rPr>
        <w:t xml:space="preserve"> que significa “dejarse llevar”</w:t>
      </w:r>
      <w:bookmarkStart w:id="0" w:name="_Hlk130650781"/>
      <w:r w:rsidRPr="00C42DED">
        <w:rPr>
          <w:rFonts w:ascii="Times New Roman" w:eastAsia="Times New Roman" w:hAnsi="Times New Roman" w:cs="Times New Roman"/>
          <w:sz w:val="24"/>
          <w:szCs w:val="24"/>
          <w:vertAlign w:val="superscript"/>
          <w:lang w:val="es-ES" w:eastAsia="es-MX"/>
        </w:rPr>
        <w:t>7</w:t>
      </w:r>
      <w:bookmarkEnd w:id="0"/>
      <w:r w:rsidRPr="00C42DED">
        <w:rPr>
          <w:rFonts w:ascii="Times New Roman" w:eastAsia="Times New Roman" w:hAnsi="Times New Roman" w:cs="Times New Roman"/>
          <w:sz w:val="24"/>
          <w:szCs w:val="24"/>
          <w:lang w:val="es-ES" w:eastAsia="es-MX"/>
        </w:rPr>
        <w:t>,</w:t>
      </w:r>
      <w:r w:rsidRPr="00C42DED">
        <w:rPr>
          <w:rFonts w:ascii="Calibri" w:eastAsia="Times New Roman" w:hAnsi="Calibri" w:cs="Times New Roman"/>
          <w:sz w:val="24"/>
          <w:szCs w:val="24"/>
          <w:lang w:val="es-ES" w:eastAsia="es-MX"/>
        </w:rPr>
        <w:t xml:space="preserve"> </w:t>
      </w:r>
      <w:r w:rsidRPr="00C42DED">
        <w:rPr>
          <w:rFonts w:ascii="Times New Roman" w:eastAsia="Times New Roman" w:hAnsi="Times New Roman" w:cs="Times New Roman"/>
          <w:sz w:val="24"/>
          <w:szCs w:val="24"/>
          <w:lang w:val="es-ES" w:eastAsia="es-MX"/>
        </w:rPr>
        <w:t xml:space="preserve">donde la principal característica de estas acciones se subyace en las dinámicas humanas asociadas al ocio, el pasatiempo o la diversión a través del movimiento. También </w:t>
      </w:r>
      <w:r w:rsidRPr="00C42DED">
        <w:rPr>
          <w:rFonts w:ascii="Times New Roman" w:eastAsia="Times New Roman" w:hAnsi="Times New Roman" w:cs="Times New Roman"/>
          <w:sz w:val="24"/>
          <w:szCs w:val="24"/>
          <w:vertAlign w:val="superscript"/>
          <w:lang w:val="es-ES" w:eastAsia="es-MX"/>
        </w:rPr>
        <w:t>8</w:t>
      </w:r>
      <w:r w:rsidRPr="00C42DED">
        <w:rPr>
          <w:rFonts w:ascii="Times New Roman" w:eastAsia="Times New Roman" w:hAnsi="Times New Roman" w:cs="Times New Roman"/>
          <w:sz w:val="24"/>
          <w:szCs w:val="24"/>
          <w:lang w:val="es-ES" w:eastAsia="es-MX"/>
        </w:rPr>
        <w:t>, la definen como acepción etimológica de “regocijo, diversión y recreo”, planteándola como un pasatiempo asociado a la actividad física al aire libre, a modo de juego o diversión.</w:t>
      </w:r>
    </w:p>
    <w:p w14:paraId="47D986FC" w14:textId="77777777" w:rsidR="00C42DED" w:rsidRPr="00C42DED" w:rsidRDefault="00C42DED" w:rsidP="00C42DED">
      <w:pPr>
        <w:spacing w:after="0" w:line="240" w:lineRule="auto"/>
        <w:jc w:val="both"/>
        <w:rPr>
          <w:rFonts w:ascii="Times New Roman" w:eastAsia="Times New Roman" w:hAnsi="Times New Roman" w:cs="Times New Roman"/>
          <w:sz w:val="24"/>
          <w:szCs w:val="24"/>
          <w:lang w:val="es-ES" w:eastAsia="es-MX"/>
        </w:rPr>
      </w:pPr>
    </w:p>
    <w:p w14:paraId="7F1C4AC8" w14:textId="77777777" w:rsidR="00C42DED" w:rsidRPr="00C42DED" w:rsidRDefault="00C42DED" w:rsidP="00C42DED">
      <w:pPr>
        <w:spacing w:after="0" w:line="240" w:lineRule="auto"/>
        <w:jc w:val="both"/>
        <w:rPr>
          <w:rFonts w:ascii="Times New Roman" w:eastAsia="Times New Roman" w:hAnsi="Times New Roman" w:cs="Times New Roman"/>
          <w:sz w:val="24"/>
          <w:szCs w:val="24"/>
          <w:lang w:val="es-ES" w:eastAsia="es-MX"/>
        </w:rPr>
      </w:pPr>
      <w:r w:rsidRPr="00C42DED">
        <w:rPr>
          <w:rFonts w:ascii="Times New Roman" w:eastAsia="Times New Roman" w:hAnsi="Times New Roman" w:cs="Times New Roman"/>
          <w:sz w:val="24"/>
          <w:szCs w:val="24"/>
          <w:lang w:val="es-ES" w:eastAsia="es-MX"/>
        </w:rPr>
        <w:t>Hoy en día, el deporte es uno de los fenómenos que conlleva mayor expectación social</w:t>
      </w:r>
      <w:r w:rsidRPr="00C42DED">
        <w:rPr>
          <w:rFonts w:ascii="Times New Roman" w:eastAsia="Times New Roman" w:hAnsi="Times New Roman" w:cs="Times New Roman"/>
          <w:sz w:val="24"/>
          <w:szCs w:val="24"/>
          <w:vertAlign w:val="superscript"/>
          <w:lang w:val="es-ES" w:eastAsia="es-MX"/>
        </w:rPr>
        <w:t xml:space="preserve"> </w:t>
      </w:r>
      <w:proofErr w:type="gramStart"/>
      <w:r w:rsidRPr="00C42DED">
        <w:rPr>
          <w:rFonts w:ascii="Times New Roman" w:eastAsia="Times New Roman" w:hAnsi="Times New Roman" w:cs="Times New Roman"/>
          <w:sz w:val="24"/>
          <w:szCs w:val="24"/>
          <w:vertAlign w:val="superscript"/>
          <w:lang w:val="es-ES" w:eastAsia="es-MX"/>
        </w:rPr>
        <w:t>9</w:t>
      </w:r>
      <w:r w:rsidRPr="00C42DED">
        <w:rPr>
          <w:rFonts w:ascii="Times New Roman" w:eastAsia="Times New Roman" w:hAnsi="Times New Roman" w:cs="Times New Roman"/>
          <w:sz w:val="24"/>
          <w:szCs w:val="24"/>
          <w:lang w:val="es-ES" w:eastAsia="es-MX"/>
        </w:rPr>
        <w:t>.La</w:t>
      </w:r>
      <w:proofErr w:type="gramEnd"/>
      <w:r w:rsidRPr="00C42DED">
        <w:rPr>
          <w:rFonts w:ascii="Times New Roman" w:eastAsia="Times New Roman" w:hAnsi="Times New Roman" w:cs="Times New Roman"/>
          <w:sz w:val="24"/>
          <w:szCs w:val="24"/>
          <w:lang w:val="es-ES" w:eastAsia="es-MX"/>
        </w:rPr>
        <w:t xml:space="preserve"> relación turismo y deporte, es uno de los primeros antecedentes a nivel mundial en desde una perspectiva de análisis se da cuando el Comité Olímpico Internacional y la Organización Mundial del Turismo desarrollaron un acuerdo de cooperación , declarando de  manera explícita la importante relación que existe  actualmente entre el turismo y el deporte</w:t>
      </w:r>
      <w:bookmarkStart w:id="1" w:name="_Hlk130649640"/>
      <w:r w:rsidRPr="00C42DED">
        <w:rPr>
          <w:rFonts w:ascii="Times New Roman" w:eastAsia="Times New Roman" w:hAnsi="Times New Roman" w:cs="Times New Roman"/>
          <w:sz w:val="24"/>
          <w:szCs w:val="24"/>
          <w:vertAlign w:val="superscript"/>
          <w:lang w:val="es-ES" w:eastAsia="es-MX"/>
        </w:rPr>
        <w:t>10</w:t>
      </w:r>
      <w:bookmarkEnd w:id="1"/>
      <w:r w:rsidRPr="00C42DED">
        <w:rPr>
          <w:rFonts w:ascii="Times New Roman" w:eastAsia="Times New Roman" w:hAnsi="Times New Roman" w:cs="Times New Roman"/>
          <w:sz w:val="24"/>
          <w:szCs w:val="24"/>
          <w:lang w:val="es-ES" w:eastAsia="es-MX"/>
        </w:rPr>
        <w:t>.</w:t>
      </w:r>
    </w:p>
    <w:p w14:paraId="7B6DE7AB" w14:textId="77777777" w:rsidR="00C42DED" w:rsidRPr="00C42DED" w:rsidRDefault="00C42DED" w:rsidP="00C42DED">
      <w:pPr>
        <w:spacing w:after="0" w:line="240" w:lineRule="auto"/>
        <w:jc w:val="both"/>
        <w:rPr>
          <w:rFonts w:ascii="Times New Roman" w:eastAsia="Times New Roman" w:hAnsi="Times New Roman" w:cs="Times New Roman"/>
          <w:sz w:val="24"/>
          <w:szCs w:val="24"/>
          <w:lang w:val="es-ES" w:eastAsia="es-MX"/>
        </w:rPr>
      </w:pPr>
      <w:r w:rsidRPr="00C42DED">
        <w:rPr>
          <w:rFonts w:ascii="Times New Roman" w:eastAsia="Times New Roman" w:hAnsi="Times New Roman" w:cs="Times New Roman"/>
          <w:sz w:val="24"/>
          <w:szCs w:val="24"/>
          <w:lang w:val="es-ES" w:eastAsia="es-MX"/>
        </w:rPr>
        <w:t xml:space="preserve"> </w:t>
      </w:r>
    </w:p>
    <w:p w14:paraId="425D85A1" w14:textId="09D55703" w:rsidR="00C42DED" w:rsidRPr="00C42DED" w:rsidRDefault="00C42DED" w:rsidP="00C42DED">
      <w:pPr>
        <w:spacing w:after="0" w:line="240" w:lineRule="auto"/>
        <w:rPr>
          <w:rFonts w:ascii="Times New Roman" w:eastAsia="Times New Roman" w:hAnsi="Times New Roman" w:cs="Times New Roman"/>
          <w:sz w:val="24"/>
          <w:szCs w:val="24"/>
          <w:lang w:eastAsia="es-MX"/>
        </w:rPr>
      </w:pPr>
      <w:r w:rsidRPr="00C42DED">
        <w:rPr>
          <w:rFonts w:ascii="Times New Roman" w:eastAsia="Times New Roman" w:hAnsi="Times New Roman" w:cs="Times New Roman"/>
          <w:sz w:val="24"/>
          <w:szCs w:val="24"/>
          <w:lang w:eastAsia="es-MX"/>
        </w:rPr>
        <w:t>El turismo deportivo hace referencia a “aquellos desplazamientos realizados por razones recreativas (no comerciales) para participar o presenciar actividades deportivas fuera del lugar de residencia habitual</w:t>
      </w:r>
      <w:r w:rsidRPr="00C42DED">
        <w:rPr>
          <w:rFonts w:ascii="Times New Roman" w:eastAsia="Times New Roman" w:hAnsi="Times New Roman" w:cs="Times New Roman"/>
          <w:sz w:val="24"/>
          <w:szCs w:val="24"/>
          <w:vertAlign w:val="superscript"/>
          <w:lang w:eastAsia="es-MX"/>
        </w:rPr>
        <w:t>11</w:t>
      </w:r>
      <w:r w:rsidRPr="00C42DED">
        <w:rPr>
          <w:rFonts w:ascii="Times New Roman" w:eastAsia="Times New Roman" w:hAnsi="Times New Roman" w:cs="Times New Roman"/>
          <w:sz w:val="24"/>
          <w:szCs w:val="24"/>
          <w:lang w:eastAsia="es-MX"/>
        </w:rPr>
        <w:t>. En concordancia con lo anterior</w:t>
      </w:r>
      <w:r w:rsidRPr="00C42DED">
        <w:rPr>
          <w:rFonts w:ascii="Times New Roman" w:eastAsia="Times New Roman" w:hAnsi="Times New Roman" w:cs="Times New Roman"/>
          <w:sz w:val="24"/>
          <w:szCs w:val="24"/>
          <w:vertAlign w:val="superscript"/>
          <w:lang w:eastAsia="es-MX"/>
        </w:rPr>
        <w:t>12</w:t>
      </w:r>
      <w:r w:rsidRPr="00C42DED">
        <w:rPr>
          <w:rFonts w:ascii="Times New Roman" w:eastAsia="Times New Roman" w:hAnsi="Times New Roman" w:cs="Times New Roman"/>
          <w:sz w:val="24"/>
          <w:szCs w:val="24"/>
          <w:lang w:eastAsia="es-MX"/>
        </w:rPr>
        <w:t xml:space="preserve">, el turismo deportivo es una actividad donde las personas participan ya sea de </w:t>
      </w:r>
      <w:r w:rsidRPr="00C42DED">
        <w:rPr>
          <w:rFonts w:ascii="Times New Roman" w:eastAsia="Times New Roman" w:hAnsi="Times New Roman" w:cs="Times New Roman"/>
          <w:sz w:val="24"/>
          <w:szCs w:val="24"/>
          <w:lang w:eastAsia="es-MX"/>
        </w:rPr>
        <w:t>forma o</w:t>
      </w:r>
      <w:r w:rsidRPr="00C42DED">
        <w:rPr>
          <w:rFonts w:ascii="Times New Roman" w:eastAsia="Times New Roman" w:hAnsi="Times New Roman" w:cs="Times New Roman"/>
          <w:sz w:val="24"/>
          <w:szCs w:val="24"/>
          <w:lang w:eastAsia="es-MX"/>
        </w:rPr>
        <w:t xml:space="preserve"> individual, grupal  como en modalidad activa o pasiva, teniendo como característica que el lugar sea si distinto a su residencia habitual</w:t>
      </w:r>
      <w:r w:rsidRPr="00C42DED">
        <w:rPr>
          <w:rFonts w:ascii="Times New Roman" w:eastAsia="Times New Roman" w:hAnsi="Times New Roman" w:cs="Times New Roman"/>
          <w:sz w:val="24"/>
          <w:szCs w:val="24"/>
          <w:vertAlign w:val="superscript"/>
          <w:lang w:eastAsia="es-MX"/>
        </w:rPr>
        <w:t>13</w:t>
      </w:r>
      <w:r w:rsidRPr="00C42DED">
        <w:rPr>
          <w:rFonts w:ascii="Times New Roman" w:eastAsia="Times New Roman" w:hAnsi="Times New Roman" w:cs="Times New Roman"/>
          <w:sz w:val="24"/>
          <w:szCs w:val="24"/>
          <w:lang w:eastAsia="es-MX"/>
        </w:rPr>
        <w:t xml:space="preserve">, donde la motivación de practicar actividad </w:t>
      </w:r>
      <w:proofErr w:type="spellStart"/>
      <w:r w:rsidRPr="00C42DED">
        <w:rPr>
          <w:rFonts w:ascii="Times New Roman" w:eastAsia="Times New Roman" w:hAnsi="Times New Roman" w:cs="Times New Roman"/>
          <w:sz w:val="24"/>
          <w:szCs w:val="24"/>
          <w:lang w:eastAsia="es-MX"/>
        </w:rPr>
        <w:t>fisica</w:t>
      </w:r>
      <w:proofErr w:type="spellEnd"/>
      <w:r w:rsidRPr="00C42DED">
        <w:rPr>
          <w:rFonts w:ascii="Times New Roman" w:eastAsia="Times New Roman" w:hAnsi="Times New Roman" w:cs="Times New Roman"/>
          <w:sz w:val="24"/>
          <w:szCs w:val="24"/>
          <w:lang w:eastAsia="es-MX"/>
        </w:rPr>
        <w:t xml:space="preserve"> es el principal motor para el viaje</w:t>
      </w:r>
      <w:r w:rsidRPr="00C42DED">
        <w:rPr>
          <w:rFonts w:ascii="Times New Roman" w:eastAsia="Times New Roman" w:hAnsi="Times New Roman" w:cs="Times New Roman"/>
          <w:sz w:val="24"/>
          <w:szCs w:val="24"/>
          <w:vertAlign w:val="superscript"/>
          <w:lang w:eastAsia="es-MX"/>
        </w:rPr>
        <w:t>14</w:t>
      </w:r>
      <w:r w:rsidRPr="00C42DED">
        <w:rPr>
          <w:rFonts w:ascii="Times New Roman" w:eastAsia="Times New Roman" w:hAnsi="Times New Roman" w:cs="Times New Roman"/>
          <w:sz w:val="24"/>
          <w:szCs w:val="24"/>
          <w:lang w:eastAsia="es-MX"/>
        </w:rPr>
        <w:t>, ya sea como espectador</w:t>
      </w:r>
      <w:r w:rsidRPr="00C42DED">
        <w:rPr>
          <w:rFonts w:ascii="Times New Roman" w:eastAsia="Times New Roman" w:hAnsi="Times New Roman" w:cs="Times New Roman"/>
          <w:sz w:val="24"/>
          <w:szCs w:val="24"/>
          <w:vertAlign w:val="superscript"/>
          <w:lang w:eastAsia="es-MX"/>
        </w:rPr>
        <w:t xml:space="preserve"> 10</w:t>
      </w:r>
      <w:r w:rsidRPr="00C42DED">
        <w:rPr>
          <w:rFonts w:ascii="Times New Roman" w:eastAsia="Times New Roman" w:hAnsi="Times New Roman" w:cs="Times New Roman"/>
          <w:sz w:val="24"/>
          <w:szCs w:val="24"/>
          <w:lang w:eastAsia="es-MX"/>
        </w:rPr>
        <w:t xml:space="preserve"> o como principal protagonista de las actividades Físico-deportivas</w:t>
      </w:r>
      <w:r w:rsidRPr="00C42DED">
        <w:rPr>
          <w:rFonts w:ascii="Times New Roman" w:eastAsia="Times New Roman" w:hAnsi="Times New Roman" w:cs="Times New Roman"/>
          <w:sz w:val="24"/>
          <w:szCs w:val="24"/>
          <w:vertAlign w:val="superscript"/>
          <w:lang w:eastAsia="es-MX"/>
        </w:rPr>
        <w:t xml:space="preserve">15 </w:t>
      </w:r>
      <w:r w:rsidRPr="00C42DED">
        <w:rPr>
          <w:rFonts w:ascii="Times New Roman" w:eastAsia="Times New Roman" w:hAnsi="Times New Roman" w:cs="Times New Roman"/>
          <w:sz w:val="24"/>
          <w:szCs w:val="24"/>
          <w:lang w:eastAsia="es-MX"/>
        </w:rPr>
        <w:t>que se realizan en cada uno de estos destinos.</w:t>
      </w:r>
    </w:p>
    <w:p w14:paraId="18DC4ABB" w14:textId="77777777" w:rsidR="00C42DED" w:rsidRPr="00C42DED" w:rsidRDefault="00C42DED" w:rsidP="00C42DED">
      <w:pPr>
        <w:spacing w:after="0" w:line="240" w:lineRule="auto"/>
        <w:jc w:val="both"/>
        <w:rPr>
          <w:rFonts w:ascii="Times New Roman" w:eastAsia="Times New Roman" w:hAnsi="Times New Roman" w:cs="Times New Roman"/>
          <w:sz w:val="24"/>
          <w:szCs w:val="24"/>
          <w:lang w:eastAsia="es-MX"/>
        </w:rPr>
      </w:pPr>
    </w:p>
    <w:p w14:paraId="562BA839" w14:textId="77777777" w:rsidR="00C42DED" w:rsidRPr="00C42DED" w:rsidRDefault="00C42DED" w:rsidP="00C42DED">
      <w:pPr>
        <w:spacing w:after="0" w:line="240" w:lineRule="auto"/>
        <w:jc w:val="both"/>
        <w:rPr>
          <w:rFonts w:ascii="Times New Roman" w:eastAsia="Times New Roman" w:hAnsi="Times New Roman" w:cs="Times New Roman"/>
          <w:sz w:val="24"/>
          <w:szCs w:val="24"/>
          <w:lang w:eastAsia="es-MX"/>
        </w:rPr>
      </w:pPr>
      <w:r w:rsidRPr="00C42DED">
        <w:rPr>
          <w:rFonts w:ascii="Times New Roman" w:eastAsia="Times New Roman" w:hAnsi="Times New Roman" w:cs="Times New Roman"/>
          <w:sz w:val="24"/>
          <w:szCs w:val="24"/>
          <w:lang w:eastAsia="es-MX"/>
        </w:rPr>
        <w:t>En lo que respecta a la base conceptual para referirse a la modalidad del turismo deportivo, algunos autores coinciden en que se puede dar de una “formar pasiva y otra activa”</w:t>
      </w:r>
      <w:r w:rsidRPr="00C42DED">
        <w:rPr>
          <w:rFonts w:ascii="Times New Roman" w:eastAsia="Times New Roman" w:hAnsi="Times New Roman" w:cs="Times New Roman"/>
          <w:sz w:val="24"/>
          <w:szCs w:val="24"/>
          <w:vertAlign w:val="superscript"/>
          <w:lang w:val="es-ES" w:eastAsia="es-MX"/>
        </w:rPr>
        <w:t xml:space="preserve"> 10, 11,</w:t>
      </w:r>
      <w:r w:rsidRPr="00C42DED">
        <w:rPr>
          <w:rFonts w:ascii="Times New Roman" w:eastAsia="Times New Roman" w:hAnsi="Times New Roman" w:cs="Times New Roman"/>
          <w:sz w:val="24"/>
          <w:szCs w:val="24"/>
          <w:vertAlign w:val="superscript"/>
          <w:lang w:eastAsia="es-MX"/>
        </w:rPr>
        <w:t>16,</w:t>
      </w:r>
      <w:r w:rsidRPr="00C42DED">
        <w:rPr>
          <w:rFonts w:ascii="Times New Roman" w:eastAsia="Times New Roman" w:hAnsi="Times New Roman" w:cs="Times New Roman"/>
          <w:sz w:val="24"/>
          <w:szCs w:val="24"/>
          <w:vertAlign w:val="superscript"/>
          <w:lang w:val="es-ES" w:eastAsia="es-MX"/>
        </w:rPr>
        <w:t>17,</w:t>
      </w:r>
      <w:r w:rsidRPr="00C42DED">
        <w:rPr>
          <w:rFonts w:ascii="Times New Roman" w:eastAsia="Times New Roman" w:hAnsi="Times New Roman" w:cs="Times New Roman"/>
          <w:sz w:val="24"/>
          <w:szCs w:val="24"/>
          <w:lang w:eastAsia="es-MX"/>
        </w:rPr>
        <w:t xml:space="preserve"> siendo estas consideradas conductas visibles en las personas que forman parte del turismo deportivo.</w:t>
      </w:r>
    </w:p>
    <w:p w14:paraId="63E166B3" w14:textId="77777777" w:rsidR="00C42DED" w:rsidRPr="00C42DED" w:rsidRDefault="00C42DED" w:rsidP="00C42DED">
      <w:pPr>
        <w:spacing w:after="0" w:line="240" w:lineRule="auto"/>
        <w:jc w:val="both"/>
        <w:rPr>
          <w:rFonts w:ascii="Times New Roman" w:eastAsia="Times New Roman" w:hAnsi="Times New Roman" w:cs="Times New Roman"/>
          <w:sz w:val="24"/>
          <w:szCs w:val="24"/>
          <w:lang w:eastAsia="es-MX"/>
        </w:rPr>
      </w:pPr>
    </w:p>
    <w:p w14:paraId="592DD29E" w14:textId="77777777" w:rsidR="00C42DED" w:rsidRPr="00C42DED" w:rsidRDefault="00C42DED" w:rsidP="00C42DED">
      <w:pPr>
        <w:spacing w:after="0" w:line="240" w:lineRule="auto"/>
        <w:jc w:val="both"/>
        <w:rPr>
          <w:rFonts w:ascii="Times New Roman" w:eastAsia="Times New Roman" w:hAnsi="Times New Roman" w:cs="Times New Roman"/>
          <w:sz w:val="24"/>
          <w:szCs w:val="24"/>
          <w:lang w:eastAsia="es-MX"/>
        </w:rPr>
      </w:pPr>
      <w:r w:rsidRPr="00C42DED">
        <w:rPr>
          <w:rFonts w:ascii="Times New Roman" w:eastAsia="Times New Roman" w:hAnsi="Times New Roman" w:cs="Times New Roman"/>
          <w:sz w:val="24"/>
          <w:szCs w:val="24"/>
          <w:lang w:eastAsia="es-MX"/>
        </w:rPr>
        <w:lastRenderedPageBreak/>
        <w:t>En la actualidad, nadie duda de la conexión entre turismo y deporte, siendo el deporte un factor importante en la oferta de los destinos turísticos, consideradas como actividades de ocio</w:t>
      </w:r>
      <w:r w:rsidRPr="00C42DED">
        <w:rPr>
          <w:rFonts w:ascii="Times New Roman" w:eastAsia="Times New Roman" w:hAnsi="Times New Roman" w:cs="Times New Roman"/>
          <w:sz w:val="24"/>
          <w:szCs w:val="24"/>
          <w:vertAlign w:val="superscript"/>
          <w:lang w:val="es-ES" w:eastAsia="es-MX"/>
        </w:rPr>
        <w:t>18</w:t>
      </w:r>
      <w:r w:rsidRPr="00C42DED">
        <w:rPr>
          <w:rFonts w:ascii="Times New Roman" w:eastAsia="Times New Roman" w:hAnsi="Times New Roman" w:cs="Times New Roman"/>
          <w:sz w:val="24"/>
          <w:szCs w:val="24"/>
          <w:lang w:eastAsia="es-MX"/>
        </w:rPr>
        <w:t xml:space="preserve">, destacando como modalidad turística la recreación al aire libre </w:t>
      </w:r>
      <w:r w:rsidRPr="00C42DED">
        <w:rPr>
          <w:rFonts w:ascii="Times New Roman" w:eastAsia="Times New Roman" w:hAnsi="Times New Roman" w:cs="Times New Roman"/>
          <w:sz w:val="24"/>
          <w:szCs w:val="24"/>
          <w:vertAlign w:val="superscript"/>
          <w:lang w:val="es-ES" w:eastAsia="es-MX"/>
        </w:rPr>
        <w:t>19</w:t>
      </w:r>
      <w:r w:rsidRPr="00C42DED">
        <w:rPr>
          <w:rFonts w:ascii="Times New Roman" w:eastAsia="Times New Roman" w:hAnsi="Times New Roman" w:cs="Times New Roman"/>
          <w:sz w:val="24"/>
          <w:szCs w:val="24"/>
          <w:lang w:eastAsia="es-MX"/>
        </w:rPr>
        <w:t>, que integra un sin número de actividades deportivas en contacto con la naturaleza</w:t>
      </w:r>
      <w:r w:rsidRPr="00C42DED">
        <w:rPr>
          <w:rFonts w:ascii="Times New Roman" w:eastAsia="Times New Roman" w:hAnsi="Times New Roman" w:cs="Times New Roman"/>
          <w:sz w:val="24"/>
          <w:szCs w:val="24"/>
          <w:vertAlign w:val="superscript"/>
          <w:lang w:val="es-ES" w:eastAsia="es-MX"/>
        </w:rPr>
        <w:t xml:space="preserve"> 20</w:t>
      </w:r>
      <w:r w:rsidRPr="00C42DED">
        <w:rPr>
          <w:rFonts w:ascii="Times New Roman" w:eastAsia="Times New Roman" w:hAnsi="Times New Roman" w:cs="Times New Roman"/>
          <w:sz w:val="24"/>
          <w:szCs w:val="24"/>
          <w:lang w:eastAsia="es-MX"/>
        </w:rPr>
        <w:t xml:space="preserve"> y que permite diferentes experiencias </w:t>
      </w:r>
      <w:proofErr w:type="gramStart"/>
      <w:r w:rsidRPr="00C42DED">
        <w:rPr>
          <w:rFonts w:ascii="Times New Roman" w:eastAsia="Times New Roman" w:hAnsi="Times New Roman" w:cs="Times New Roman"/>
          <w:sz w:val="24"/>
          <w:szCs w:val="24"/>
          <w:lang w:eastAsia="es-MX"/>
        </w:rPr>
        <w:t>a los deportista</w:t>
      </w:r>
      <w:proofErr w:type="gramEnd"/>
      <w:r w:rsidRPr="00C42DED">
        <w:rPr>
          <w:rFonts w:ascii="Times New Roman" w:eastAsia="Times New Roman" w:hAnsi="Times New Roman" w:cs="Times New Roman"/>
          <w:sz w:val="24"/>
          <w:szCs w:val="24"/>
          <w:lang w:eastAsia="es-MX"/>
        </w:rPr>
        <w:t xml:space="preserve"> y/u observadores deportivos. Con el tiempo, las actividades en contacto con la naturaleza </w:t>
      </w:r>
      <w:r w:rsidRPr="00C42DED">
        <w:rPr>
          <w:rFonts w:ascii="Times New Roman" w:eastAsia="Times New Roman" w:hAnsi="Times New Roman" w:cs="Times New Roman"/>
          <w:sz w:val="24"/>
          <w:szCs w:val="24"/>
          <w:vertAlign w:val="superscript"/>
          <w:lang w:val="es-ES" w:eastAsia="es-MX"/>
        </w:rPr>
        <w:t>21</w:t>
      </w:r>
      <w:r w:rsidRPr="00C42DED">
        <w:rPr>
          <w:rFonts w:ascii="Times New Roman" w:eastAsia="Times New Roman" w:hAnsi="Times New Roman" w:cs="Times New Roman"/>
          <w:sz w:val="24"/>
          <w:szCs w:val="24"/>
          <w:lang w:eastAsia="es-MX"/>
        </w:rPr>
        <w:t xml:space="preserve"> han </w:t>
      </w:r>
      <w:proofErr w:type="gramStart"/>
      <w:r w:rsidRPr="00C42DED">
        <w:rPr>
          <w:rFonts w:ascii="Times New Roman" w:eastAsia="Times New Roman" w:hAnsi="Times New Roman" w:cs="Times New Roman"/>
          <w:sz w:val="24"/>
          <w:szCs w:val="24"/>
          <w:lang w:eastAsia="es-MX"/>
        </w:rPr>
        <w:t>ido  de</w:t>
      </w:r>
      <w:proofErr w:type="gramEnd"/>
      <w:r w:rsidRPr="00C42DED">
        <w:rPr>
          <w:rFonts w:ascii="Times New Roman" w:eastAsia="Times New Roman" w:hAnsi="Times New Roman" w:cs="Times New Roman"/>
          <w:sz w:val="24"/>
          <w:szCs w:val="24"/>
          <w:lang w:eastAsia="es-MX"/>
        </w:rPr>
        <w:t xml:space="preserve"> meras actividades de ocio</w:t>
      </w:r>
      <w:r w:rsidRPr="00C42DED">
        <w:rPr>
          <w:rFonts w:ascii="Times New Roman" w:eastAsia="Times New Roman" w:hAnsi="Times New Roman" w:cs="Times New Roman"/>
          <w:sz w:val="24"/>
          <w:szCs w:val="24"/>
          <w:vertAlign w:val="superscript"/>
          <w:lang w:val="es-ES" w:eastAsia="es-MX"/>
        </w:rPr>
        <w:t>22</w:t>
      </w:r>
      <w:r w:rsidRPr="00C42DED">
        <w:rPr>
          <w:rFonts w:ascii="Times New Roman" w:eastAsia="Times New Roman" w:hAnsi="Times New Roman" w:cs="Times New Roman"/>
          <w:sz w:val="24"/>
          <w:szCs w:val="24"/>
          <w:lang w:eastAsia="es-MX"/>
        </w:rPr>
        <w:t xml:space="preserve"> a tener una importante influencia en términos económicos y simbólicos  de cada uno de los sectores turísticos </w:t>
      </w:r>
      <w:r w:rsidRPr="00C42DED">
        <w:rPr>
          <w:rFonts w:ascii="Times New Roman" w:eastAsia="Times New Roman" w:hAnsi="Times New Roman" w:cs="Times New Roman"/>
          <w:sz w:val="24"/>
          <w:szCs w:val="24"/>
          <w:vertAlign w:val="superscript"/>
          <w:lang w:val="es-ES" w:eastAsia="es-MX"/>
        </w:rPr>
        <w:t>23</w:t>
      </w:r>
      <w:r w:rsidRPr="00C42DED">
        <w:rPr>
          <w:rFonts w:ascii="Times New Roman" w:eastAsia="Times New Roman" w:hAnsi="Times New Roman" w:cs="Times New Roman"/>
          <w:sz w:val="24"/>
          <w:szCs w:val="24"/>
          <w:lang w:val="es-ES" w:eastAsia="es-MX"/>
        </w:rPr>
        <w:t>.</w:t>
      </w:r>
    </w:p>
    <w:p w14:paraId="4DF5DF53" w14:textId="77777777" w:rsidR="00C42DED" w:rsidRPr="00C42DED" w:rsidRDefault="00C42DED" w:rsidP="00C42DED">
      <w:pPr>
        <w:spacing w:after="0" w:line="240" w:lineRule="auto"/>
        <w:jc w:val="both"/>
        <w:rPr>
          <w:rFonts w:ascii="Times New Roman" w:eastAsia="Times New Roman" w:hAnsi="Times New Roman" w:cs="Times New Roman"/>
          <w:sz w:val="24"/>
          <w:szCs w:val="24"/>
          <w:lang w:eastAsia="es-MX"/>
        </w:rPr>
      </w:pPr>
    </w:p>
    <w:p w14:paraId="6C854A84" w14:textId="77777777" w:rsidR="00C42DED" w:rsidRPr="00C42DED" w:rsidRDefault="00C42DED" w:rsidP="00C42DED">
      <w:pPr>
        <w:spacing w:after="0" w:line="240" w:lineRule="auto"/>
        <w:jc w:val="both"/>
        <w:rPr>
          <w:rFonts w:ascii="Times New Roman" w:eastAsia="Times New Roman" w:hAnsi="Times New Roman" w:cs="Times New Roman"/>
          <w:sz w:val="24"/>
          <w:szCs w:val="24"/>
          <w:lang w:eastAsia="es-MX"/>
        </w:rPr>
      </w:pPr>
      <w:r w:rsidRPr="00C42DED">
        <w:rPr>
          <w:rFonts w:ascii="Times New Roman" w:eastAsia="Times New Roman" w:hAnsi="Times New Roman" w:cs="Times New Roman"/>
          <w:sz w:val="24"/>
          <w:szCs w:val="24"/>
          <w:lang w:eastAsia="es-MX"/>
        </w:rPr>
        <w:t xml:space="preserve">En  relación  a los beneficios del turismo deportivo en las personas, múltiples autores concuerdan en que este tipo de actividades  mejoran la calidad de vida de las personas </w:t>
      </w:r>
      <w:r w:rsidRPr="00C42DED">
        <w:rPr>
          <w:rFonts w:ascii="Times New Roman" w:eastAsia="Times New Roman" w:hAnsi="Times New Roman" w:cs="Times New Roman"/>
          <w:sz w:val="24"/>
          <w:szCs w:val="24"/>
          <w:vertAlign w:val="superscript"/>
          <w:lang w:eastAsia="es-MX"/>
        </w:rPr>
        <w:t>24, 25</w:t>
      </w:r>
      <w:r w:rsidRPr="00C42DED">
        <w:rPr>
          <w:rFonts w:ascii="Times New Roman" w:eastAsia="Times New Roman" w:hAnsi="Times New Roman" w:cs="Times New Roman"/>
          <w:sz w:val="24"/>
          <w:szCs w:val="24"/>
          <w:lang w:eastAsia="es-MX"/>
        </w:rPr>
        <w:t>, permitiendo mantenerse saludables, reduciendo el riesgo de padecer enfermedades en el futuro</w:t>
      </w:r>
      <w:r w:rsidRPr="00C42DED">
        <w:rPr>
          <w:rFonts w:ascii="Times New Roman" w:eastAsia="Times New Roman" w:hAnsi="Times New Roman" w:cs="Times New Roman"/>
          <w:sz w:val="24"/>
          <w:szCs w:val="24"/>
          <w:vertAlign w:val="superscript"/>
          <w:lang w:eastAsia="es-MX"/>
        </w:rPr>
        <w:t>26</w:t>
      </w:r>
      <w:r w:rsidRPr="00C42DED">
        <w:rPr>
          <w:rFonts w:ascii="Times New Roman" w:eastAsia="Times New Roman" w:hAnsi="Times New Roman" w:cs="Times New Roman"/>
          <w:sz w:val="24"/>
          <w:szCs w:val="24"/>
          <w:lang w:eastAsia="es-MX"/>
        </w:rPr>
        <w:t xml:space="preserve"> ,generando factores protectores como la capacidad Cognoscitiva</w:t>
      </w:r>
      <w:r w:rsidRPr="00C42DED">
        <w:rPr>
          <w:rFonts w:ascii="Times New Roman" w:eastAsia="Times New Roman" w:hAnsi="Times New Roman" w:cs="Times New Roman"/>
          <w:sz w:val="24"/>
          <w:szCs w:val="24"/>
          <w:vertAlign w:val="superscript"/>
          <w:lang w:eastAsia="es-MX"/>
        </w:rPr>
        <w:t xml:space="preserve"> </w:t>
      </w:r>
      <w:r w:rsidRPr="00C42DED">
        <w:rPr>
          <w:rFonts w:ascii="Times New Roman" w:eastAsia="Times New Roman" w:hAnsi="Times New Roman" w:cs="Times New Roman"/>
          <w:sz w:val="24"/>
          <w:szCs w:val="24"/>
          <w:vertAlign w:val="superscript"/>
          <w:lang w:val="es-ES" w:eastAsia="es-MX"/>
        </w:rPr>
        <w:t>27</w:t>
      </w:r>
      <w:r w:rsidRPr="00C42DED">
        <w:rPr>
          <w:rFonts w:ascii="Times New Roman" w:eastAsia="Times New Roman" w:hAnsi="Times New Roman" w:cs="Times New Roman"/>
          <w:sz w:val="24"/>
          <w:szCs w:val="24"/>
          <w:lang w:eastAsia="es-MX"/>
        </w:rPr>
        <w:t>, disminuyendo los niveles de ansiedad</w:t>
      </w:r>
      <w:r w:rsidRPr="00C42DED">
        <w:rPr>
          <w:rFonts w:ascii="Times New Roman" w:eastAsia="Times New Roman" w:hAnsi="Times New Roman" w:cs="Times New Roman"/>
          <w:sz w:val="24"/>
          <w:szCs w:val="24"/>
          <w:vertAlign w:val="superscript"/>
          <w:lang w:eastAsia="es-MX"/>
        </w:rPr>
        <w:t>28</w:t>
      </w:r>
      <w:r w:rsidRPr="00C42DED">
        <w:rPr>
          <w:rFonts w:ascii="Times New Roman" w:eastAsia="Times New Roman" w:hAnsi="Times New Roman" w:cs="Times New Roman"/>
          <w:sz w:val="24"/>
          <w:szCs w:val="24"/>
          <w:vertAlign w:val="superscript"/>
          <w:lang w:val="es-ES" w:eastAsia="es-MX"/>
        </w:rPr>
        <w:t xml:space="preserve"> </w:t>
      </w:r>
      <w:r w:rsidRPr="00C42DED">
        <w:rPr>
          <w:rFonts w:ascii="Times New Roman" w:eastAsia="Times New Roman" w:hAnsi="Times New Roman" w:cs="Times New Roman"/>
          <w:sz w:val="24"/>
          <w:szCs w:val="24"/>
          <w:lang w:eastAsia="es-MX"/>
        </w:rPr>
        <w:t xml:space="preserve">y favoreciendo el  bienestar psicológico, como además, aumentando la probabilidad de vivir más años </w:t>
      </w:r>
      <w:r w:rsidRPr="00C42DED">
        <w:rPr>
          <w:rFonts w:ascii="Times New Roman" w:eastAsia="Times New Roman" w:hAnsi="Times New Roman" w:cs="Times New Roman"/>
          <w:sz w:val="24"/>
          <w:szCs w:val="24"/>
          <w:vertAlign w:val="superscript"/>
          <w:lang w:val="es-ES" w:eastAsia="es-MX"/>
        </w:rPr>
        <w:t xml:space="preserve">24 </w:t>
      </w:r>
      <w:r w:rsidRPr="00C42DED">
        <w:rPr>
          <w:rFonts w:ascii="Times New Roman" w:eastAsia="Times New Roman" w:hAnsi="Times New Roman" w:cs="Times New Roman"/>
          <w:sz w:val="24"/>
          <w:szCs w:val="24"/>
          <w:lang w:eastAsia="es-MX"/>
        </w:rPr>
        <w:t>y un aumento de las interacciones sociales</w:t>
      </w:r>
      <w:r w:rsidRPr="00C42DED">
        <w:rPr>
          <w:rFonts w:ascii="Times New Roman" w:eastAsia="Times New Roman" w:hAnsi="Times New Roman" w:cs="Times New Roman"/>
          <w:sz w:val="24"/>
          <w:szCs w:val="24"/>
          <w:vertAlign w:val="superscript"/>
          <w:lang w:val="es-ES" w:eastAsia="es-MX"/>
        </w:rPr>
        <w:t>29</w:t>
      </w:r>
      <w:r w:rsidRPr="00C42DED">
        <w:rPr>
          <w:rFonts w:ascii="Times New Roman" w:eastAsia="Times New Roman" w:hAnsi="Times New Roman" w:cs="Times New Roman"/>
          <w:sz w:val="24"/>
          <w:szCs w:val="24"/>
          <w:lang w:eastAsia="es-MX"/>
        </w:rPr>
        <w:t>.</w:t>
      </w:r>
    </w:p>
    <w:p w14:paraId="5088A236" w14:textId="77777777" w:rsidR="00C42DED" w:rsidRPr="00C42DED" w:rsidRDefault="00C42DED" w:rsidP="00C42DED">
      <w:pPr>
        <w:spacing w:after="0" w:line="240" w:lineRule="auto"/>
        <w:jc w:val="both"/>
        <w:rPr>
          <w:rFonts w:ascii="Times New Roman" w:eastAsia="Times New Roman" w:hAnsi="Times New Roman" w:cs="Times New Roman"/>
          <w:sz w:val="24"/>
          <w:szCs w:val="24"/>
          <w:lang w:eastAsia="es-MX"/>
        </w:rPr>
      </w:pPr>
    </w:p>
    <w:p w14:paraId="24C3DFFD" w14:textId="77777777" w:rsidR="00C42DED" w:rsidRPr="00C42DED" w:rsidRDefault="00C42DED" w:rsidP="00C42DED">
      <w:pPr>
        <w:spacing w:after="0" w:line="240" w:lineRule="auto"/>
        <w:jc w:val="both"/>
        <w:rPr>
          <w:rFonts w:ascii="Times New Roman" w:eastAsia="Times New Roman" w:hAnsi="Times New Roman" w:cs="Times New Roman"/>
          <w:sz w:val="24"/>
          <w:szCs w:val="24"/>
          <w:lang w:eastAsia="es-MX"/>
        </w:rPr>
      </w:pPr>
      <w:r w:rsidRPr="00C42DED">
        <w:rPr>
          <w:rFonts w:ascii="Times New Roman" w:eastAsia="Times New Roman" w:hAnsi="Times New Roman" w:cs="Times New Roman"/>
          <w:sz w:val="24"/>
          <w:szCs w:val="24"/>
          <w:lang w:eastAsia="es-MX"/>
        </w:rPr>
        <w:t>A partir de los antecedentes presentados, el objetivo de la investigación es</w:t>
      </w:r>
      <w:bookmarkStart w:id="2" w:name="_Hlk130680125"/>
      <w:r w:rsidRPr="00C42DED">
        <w:rPr>
          <w:rFonts w:ascii="Times New Roman" w:eastAsia="Times New Roman" w:hAnsi="Times New Roman" w:cs="Times New Roman"/>
          <w:sz w:val="24"/>
          <w:szCs w:val="24"/>
          <w:lang w:eastAsia="es-MX"/>
        </w:rPr>
        <w:t xml:space="preserve"> identificar los tipos de estudios y temáticas que se encuentran vinculadas al turismo deportivo en la naturaleza en superficies terrestres.</w:t>
      </w:r>
      <w:bookmarkEnd w:id="2"/>
    </w:p>
    <w:p w14:paraId="0974B5BE" w14:textId="77777777" w:rsidR="00C42DED" w:rsidRPr="00C42DED" w:rsidRDefault="00C42DED" w:rsidP="00C42DED">
      <w:pPr>
        <w:spacing w:after="0" w:line="240" w:lineRule="auto"/>
        <w:jc w:val="both"/>
        <w:rPr>
          <w:rFonts w:ascii="Times New Roman" w:eastAsia="Times New Roman" w:hAnsi="Times New Roman" w:cs="Times New Roman"/>
          <w:sz w:val="24"/>
          <w:szCs w:val="24"/>
          <w:lang w:eastAsia="es-MX"/>
        </w:rPr>
      </w:pPr>
    </w:p>
    <w:p w14:paraId="34D2E3F6" w14:textId="77777777" w:rsidR="00796610" w:rsidRPr="00776088" w:rsidRDefault="00AA457E" w:rsidP="00E35D6D">
      <w:pPr>
        <w:spacing w:after="0" w:line="240" w:lineRule="auto"/>
        <w:jc w:val="both"/>
        <w:rPr>
          <w:rFonts w:ascii="Times New Roman" w:eastAsia="Times New Roman" w:hAnsi="Times New Roman" w:cs="Times New Roman"/>
          <w:b/>
          <w:bCs/>
          <w:color w:val="000000"/>
          <w:sz w:val="24"/>
          <w:szCs w:val="24"/>
          <w:lang w:val="es-ES" w:eastAsia="es-CL"/>
        </w:rPr>
      </w:pPr>
      <w:r w:rsidRPr="00776088">
        <w:rPr>
          <w:rFonts w:ascii="Times New Roman" w:eastAsia="Times New Roman" w:hAnsi="Times New Roman" w:cs="Times New Roman"/>
          <w:b/>
          <w:bCs/>
          <w:color w:val="000000"/>
          <w:sz w:val="24"/>
          <w:szCs w:val="24"/>
          <w:lang w:val="es-ES" w:eastAsia="es-CL"/>
        </w:rPr>
        <w:t xml:space="preserve">Métodos </w:t>
      </w:r>
    </w:p>
    <w:p w14:paraId="37AD9FF3" w14:textId="77777777" w:rsidR="00C42DED" w:rsidRPr="00C42DED" w:rsidRDefault="00C42DED" w:rsidP="00C42DED">
      <w:pPr>
        <w:spacing w:after="0" w:line="240" w:lineRule="auto"/>
        <w:jc w:val="both"/>
        <w:rPr>
          <w:rFonts w:ascii="Times New Roman" w:eastAsia="Calibri" w:hAnsi="Times New Roman" w:cs="Times New Roman"/>
          <w:sz w:val="24"/>
          <w:szCs w:val="24"/>
          <w:lang w:val="es-ES_tradnl"/>
        </w:rPr>
      </w:pPr>
      <w:r w:rsidRPr="00C42DED">
        <w:rPr>
          <w:rFonts w:ascii="Times New Roman" w:eastAsia="Calibri" w:hAnsi="Times New Roman" w:cs="Times New Roman"/>
          <w:sz w:val="24"/>
          <w:szCs w:val="24"/>
          <w:lang w:val="es-ES_tradnl"/>
        </w:rPr>
        <w:t>Para la revisión y selección de artículos del estudio, se realizó una metodología de revisión sistémica basada en la declaración internacional PRISMA</w:t>
      </w:r>
      <w:r w:rsidRPr="00C42DED">
        <w:rPr>
          <w:rFonts w:ascii="Calibri" w:eastAsia="Calibri" w:hAnsi="Calibri" w:cs="Times New Roman"/>
          <w:vertAlign w:val="superscript"/>
          <w:lang w:val="es-ES"/>
        </w:rPr>
        <w:t>30</w:t>
      </w:r>
      <w:r w:rsidRPr="00C42DED">
        <w:rPr>
          <w:rFonts w:ascii="Times New Roman" w:eastAsia="Calibri" w:hAnsi="Times New Roman" w:cs="Times New Roman"/>
          <w:sz w:val="24"/>
          <w:szCs w:val="24"/>
          <w:lang w:val="es-ES_tradnl"/>
        </w:rPr>
        <w:t xml:space="preserve">.  La búsqueda de información se realizó en las bases de datos Scielo, </w:t>
      </w:r>
      <w:proofErr w:type="spellStart"/>
      <w:r w:rsidRPr="00C42DED">
        <w:rPr>
          <w:rFonts w:ascii="Times New Roman" w:eastAsia="Calibri" w:hAnsi="Times New Roman" w:cs="Times New Roman"/>
          <w:sz w:val="24"/>
          <w:szCs w:val="24"/>
          <w:lang w:val="es-ES_tradnl"/>
        </w:rPr>
        <w:t>Redib</w:t>
      </w:r>
      <w:proofErr w:type="spellEnd"/>
      <w:r w:rsidRPr="00C42DED">
        <w:rPr>
          <w:rFonts w:ascii="Times New Roman" w:eastAsia="Calibri" w:hAnsi="Times New Roman" w:cs="Times New Roman"/>
          <w:sz w:val="24"/>
          <w:szCs w:val="24"/>
          <w:lang w:val="es-ES_tradnl"/>
        </w:rPr>
        <w:t xml:space="preserve"> y Dialnet   que son de acceso abierto, siendo estas bases de datos las que agrupan en su amplia mayoría publicaciones del contexto relacionado al tema de estudio. Se usaron las palabras claves en español “</w:t>
      </w:r>
      <w:r w:rsidRPr="00C42DED">
        <w:rPr>
          <w:rFonts w:ascii="Times New Roman" w:eastAsia="Calibri" w:hAnsi="Times New Roman" w:cs="Times New Roman"/>
          <w:lang w:val="es-ES"/>
        </w:rPr>
        <w:t>Turismo y espacios naturales</w:t>
      </w:r>
      <w:r w:rsidRPr="00C42DED">
        <w:rPr>
          <w:rFonts w:ascii="Times New Roman" w:eastAsia="Calibri" w:hAnsi="Times New Roman" w:cs="Times New Roman"/>
          <w:sz w:val="24"/>
          <w:szCs w:val="24"/>
          <w:lang w:val="es-ES_tradnl"/>
        </w:rPr>
        <w:t>”, “</w:t>
      </w:r>
      <w:r w:rsidRPr="00C42DED">
        <w:rPr>
          <w:rFonts w:ascii="Times New Roman" w:eastAsia="Calibri" w:hAnsi="Times New Roman" w:cs="Times New Roman"/>
          <w:lang w:val="es-ES"/>
        </w:rPr>
        <w:t xml:space="preserve">turismo deportivo y </w:t>
      </w:r>
      <w:proofErr w:type="spellStart"/>
      <w:r w:rsidRPr="00C42DED">
        <w:rPr>
          <w:rFonts w:ascii="Times New Roman" w:eastAsia="Calibri" w:hAnsi="Times New Roman" w:cs="Times New Roman"/>
          <w:lang w:val="es-ES"/>
        </w:rPr>
        <w:t>recreacion</w:t>
      </w:r>
      <w:proofErr w:type="spellEnd"/>
      <w:proofErr w:type="gramStart"/>
      <w:r w:rsidRPr="00C42DED">
        <w:rPr>
          <w:rFonts w:ascii="Times New Roman" w:eastAsia="Calibri" w:hAnsi="Times New Roman" w:cs="Times New Roman"/>
          <w:sz w:val="24"/>
          <w:szCs w:val="24"/>
          <w:lang w:val="es-ES_tradnl"/>
        </w:rPr>
        <w:t>” .</w:t>
      </w:r>
      <w:proofErr w:type="gramEnd"/>
      <w:r w:rsidRPr="00C42DED">
        <w:rPr>
          <w:rFonts w:ascii="Times New Roman" w:eastAsia="Calibri" w:hAnsi="Times New Roman" w:cs="Times New Roman"/>
          <w:sz w:val="24"/>
          <w:szCs w:val="24"/>
          <w:lang w:val="es-ES_tradnl"/>
        </w:rPr>
        <w:t xml:space="preserve"> En ingles las palabras utilizadas fueron “</w:t>
      </w:r>
      <w:bookmarkStart w:id="3" w:name="_Hlk115001362"/>
      <w:proofErr w:type="spellStart"/>
      <w:r w:rsidRPr="00C42DED">
        <w:rPr>
          <w:rFonts w:ascii="Times New Roman" w:eastAsia="Calibri" w:hAnsi="Times New Roman" w:cs="Times New Roman"/>
          <w:sz w:val="24"/>
          <w:szCs w:val="24"/>
          <w:lang w:val="es-ES_tradnl"/>
        </w:rPr>
        <w:t>sports</w:t>
      </w:r>
      <w:proofErr w:type="spellEnd"/>
      <w:r w:rsidRPr="00C42DED">
        <w:rPr>
          <w:rFonts w:ascii="Times New Roman" w:eastAsia="Calibri" w:hAnsi="Times New Roman" w:cs="Times New Roman"/>
          <w:sz w:val="24"/>
          <w:szCs w:val="24"/>
          <w:lang w:val="es-ES_tradnl"/>
        </w:rPr>
        <w:t xml:space="preserve"> </w:t>
      </w:r>
      <w:proofErr w:type="spellStart"/>
      <w:r w:rsidRPr="00C42DED">
        <w:rPr>
          <w:rFonts w:ascii="Times New Roman" w:eastAsia="Calibri" w:hAnsi="Times New Roman" w:cs="Times New Roman"/>
          <w:sz w:val="24"/>
          <w:szCs w:val="24"/>
          <w:lang w:val="es-ES_tradnl"/>
        </w:rPr>
        <w:t>tourism</w:t>
      </w:r>
      <w:proofErr w:type="spellEnd"/>
      <w:r w:rsidRPr="00C42DED">
        <w:rPr>
          <w:rFonts w:ascii="Times New Roman" w:eastAsia="Calibri" w:hAnsi="Times New Roman" w:cs="Times New Roman"/>
          <w:sz w:val="24"/>
          <w:szCs w:val="24"/>
          <w:lang w:val="es-ES_tradnl"/>
        </w:rPr>
        <w:t xml:space="preserve"> </w:t>
      </w:r>
      <w:bookmarkEnd w:id="3"/>
      <w:r w:rsidRPr="00C42DED">
        <w:rPr>
          <w:rFonts w:ascii="Times New Roman" w:eastAsia="Calibri" w:hAnsi="Times New Roman" w:cs="Times New Roman"/>
          <w:sz w:val="24"/>
          <w:szCs w:val="24"/>
          <w:lang w:val="es-ES_tradnl"/>
        </w:rPr>
        <w:t xml:space="preserve">AND </w:t>
      </w:r>
      <w:proofErr w:type="spellStart"/>
      <w:r w:rsidRPr="00C42DED">
        <w:rPr>
          <w:rFonts w:ascii="Times New Roman" w:eastAsia="Calibri" w:hAnsi="Times New Roman" w:cs="Times New Roman"/>
          <w:sz w:val="24"/>
          <w:szCs w:val="24"/>
          <w:lang w:val="es-ES_tradnl"/>
        </w:rPr>
        <w:t>recreation</w:t>
      </w:r>
      <w:proofErr w:type="spellEnd"/>
      <w:r w:rsidRPr="00C42DED">
        <w:rPr>
          <w:rFonts w:ascii="Times New Roman" w:eastAsia="Calibri" w:hAnsi="Times New Roman" w:cs="Times New Roman"/>
          <w:sz w:val="24"/>
          <w:szCs w:val="24"/>
          <w:lang w:val="es-ES_tradnl"/>
        </w:rPr>
        <w:t>” “</w:t>
      </w:r>
      <w:proofErr w:type="spellStart"/>
      <w:r w:rsidRPr="00C42DED">
        <w:rPr>
          <w:rFonts w:ascii="Times New Roman" w:eastAsia="Calibri" w:hAnsi="Times New Roman" w:cs="Times New Roman"/>
          <w:sz w:val="24"/>
          <w:szCs w:val="24"/>
          <w:lang w:val="es-ES_tradnl"/>
        </w:rPr>
        <w:t>sports</w:t>
      </w:r>
      <w:proofErr w:type="spellEnd"/>
      <w:r w:rsidRPr="00C42DED">
        <w:rPr>
          <w:rFonts w:ascii="Times New Roman" w:eastAsia="Calibri" w:hAnsi="Times New Roman" w:cs="Times New Roman"/>
          <w:sz w:val="24"/>
          <w:szCs w:val="24"/>
          <w:lang w:val="es-ES_tradnl"/>
        </w:rPr>
        <w:t xml:space="preserve"> and </w:t>
      </w:r>
      <w:proofErr w:type="spellStart"/>
      <w:r w:rsidRPr="00C42DED">
        <w:rPr>
          <w:rFonts w:ascii="Times New Roman" w:eastAsia="Calibri" w:hAnsi="Times New Roman" w:cs="Times New Roman"/>
          <w:sz w:val="24"/>
          <w:szCs w:val="24"/>
          <w:lang w:val="es-ES_tradnl"/>
        </w:rPr>
        <w:t>nature</w:t>
      </w:r>
      <w:proofErr w:type="spellEnd"/>
      <w:r w:rsidRPr="00C42DED">
        <w:rPr>
          <w:rFonts w:ascii="Times New Roman" w:eastAsia="Calibri" w:hAnsi="Times New Roman" w:cs="Times New Roman"/>
          <w:sz w:val="24"/>
          <w:szCs w:val="24"/>
          <w:lang w:val="es-ES_tradnl"/>
        </w:rPr>
        <w:t xml:space="preserve"> </w:t>
      </w:r>
      <w:proofErr w:type="spellStart"/>
      <w:r w:rsidRPr="00C42DED">
        <w:rPr>
          <w:rFonts w:ascii="Times New Roman" w:eastAsia="Calibri" w:hAnsi="Times New Roman" w:cs="Times New Roman"/>
          <w:sz w:val="24"/>
          <w:szCs w:val="24"/>
          <w:lang w:val="es-ES_tradnl"/>
        </w:rPr>
        <w:t>tourism</w:t>
      </w:r>
      <w:proofErr w:type="spellEnd"/>
      <w:r w:rsidRPr="00C42DED">
        <w:rPr>
          <w:rFonts w:ascii="Times New Roman" w:eastAsia="Calibri" w:hAnsi="Times New Roman" w:cs="Times New Roman"/>
          <w:sz w:val="24"/>
          <w:szCs w:val="24"/>
          <w:lang w:val="es-ES_tradnl"/>
        </w:rPr>
        <w:t>”. Para seleccionar la información se utilizó la opción de búsqueda incorporando las palabras claves en el título y utilizando el operador booleano AND para combinar las palabras “Turismo AND espacios naturales”, “Turismo deportivo AND Recreación, “</w:t>
      </w:r>
      <w:proofErr w:type="spellStart"/>
      <w:r w:rsidRPr="00C42DED">
        <w:rPr>
          <w:rFonts w:ascii="Times New Roman" w:eastAsia="Calibri" w:hAnsi="Times New Roman" w:cs="Times New Roman"/>
          <w:sz w:val="24"/>
          <w:szCs w:val="24"/>
          <w:lang w:val="es-ES_tradnl"/>
        </w:rPr>
        <w:t>sports</w:t>
      </w:r>
      <w:proofErr w:type="spellEnd"/>
      <w:r w:rsidRPr="00C42DED">
        <w:rPr>
          <w:rFonts w:ascii="Times New Roman" w:eastAsia="Calibri" w:hAnsi="Times New Roman" w:cs="Times New Roman"/>
          <w:sz w:val="24"/>
          <w:szCs w:val="24"/>
          <w:lang w:val="es-ES_tradnl"/>
        </w:rPr>
        <w:t xml:space="preserve"> </w:t>
      </w:r>
      <w:proofErr w:type="spellStart"/>
      <w:r w:rsidRPr="00C42DED">
        <w:rPr>
          <w:rFonts w:ascii="Times New Roman" w:eastAsia="Calibri" w:hAnsi="Times New Roman" w:cs="Times New Roman"/>
          <w:sz w:val="24"/>
          <w:szCs w:val="24"/>
          <w:lang w:val="es-ES_tradnl"/>
        </w:rPr>
        <w:t>tourism</w:t>
      </w:r>
      <w:proofErr w:type="spellEnd"/>
      <w:r w:rsidRPr="00C42DED">
        <w:rPr>
          <w:rFonts w:ascii="Times New Roman" w:eastAsia="Calibri" w:hAnsi="Times New Roman" w:cs="Times New Roman"/>
          <w:sz w:val="24"/>
          <w:szCs w:val="24"/>
          <w:lang w:val="es-ES_tradnl"/>
        </w:rPr>
        <w:t xml:space="preserve"> AND </w:t>
      </w:r>
      <w:proofErr w:type="spellStart"/>
      <w:r w:rsidRPr="00C42DED">
        <w:rPr>
          <w:rFonts w:ascii="Times New Roman" w:eastAsia="Calibri" w:hAnsi="Times New Roman" w:cs="Times New Roman"/>
          <w:sz w:val="24"/>
          <w:szCs w:val="24"/>
          <w:lang w:val="es-ES_tradnl"/>
        </w:rPr>
        <w:t>recreation</w:t>
      </w:r>
      <w:proofErr w:type="spellEnd"/>
      <w:r w:rsidRPr="00C42DED">
        <w:rPr>
          <w:rFonts w:ascii="Times New Roman" w:eastAsia="Calibri" w:hAnsi="Times New Roman" w:cs="Times New Roman"/>
          <w:sz w:val="24"/>
          <w:szCs w:val="24"/>
          <w:lang w:val="es-ES_tradnl"/>
        </w:rPr>
        <w:t>” ““</w:t>
      </w:r>
      <w:proofErr w:type="spellStart"/>
      <w:r w:rsidRPr="00C42DED">
        <w:rPr>
          <w:rFonts w:ascii="Times New Roman" w:eastAsia="Calibri" w:hAnsi="Times New Roman" w:cs="Times New Roman"/>
          <w:sz w:val="24"/>
          <w:szCs w:val="24"/>
          <w:lang w:val="es-ES_tradnl"/>
        </w:rPr>
        <w:t>sports</w:t>
      </w:r>
      <w:proofErr w:type="spellEnd"/>
      <w:r w:rsidRPr="00C42DED">
        <w:rPr>
          <w:rFonts w:ascii="Times New Roman" w:eastAsia="Calibri" w:hAnsi="Times New Roman" w:cs="Times New Roman"/>
          <w:sz w:val="24"/>
          <w:szCs w:val="24"/>
          <w:lang w:val="es-ES_tradnl"/>
        </w:rPr>
        <w:t xml:space="preserve"> AND </w:t>
      </w:r>
      <w:proofErr w:type="spellStart"/>
      <w:r w:rsidRPr="00C42DED">
        <w:rPr>
          <w:rFonts w:ascii="Times New Roman" w:eastAsia="Calibri" w:hAnsi="Times New Roman" w:cs="Times New Roman"/>
          <w:sz w:val="24"/>
          <w:szCs w:val="24"/>
          <w:lang w:val="es-ES_tradnl"/>
        </w:rPr>
        <w:t>nature</w:t>
      </w:r>
      <w:proofErr w:type="spellEnd"/>
      <w:r w:rsidRPr="00C42DED">
        <w:rPr>
          <w:rFonts w:ascii="Times New Roman" w:eastAsia="Calibri" w:hAnsi="Times New Roman" w:cs="Times New Roman"/>
          <w:sz w:val="24"/>
          <w:szCs w:val="24"/>
          <w:lang w:val="es-ES_tradnl"/>
        </w:rPr>
        <w:t xml:space="preserve"> </w:t>
      </w:r>
      <w:proofErr w:type="spellStart"/>
      <w:r w:rsidRPr="00C42DED">
        <w:rPr>
          <w:rFonts w:ascii="Times New Roman" w:eastAsia="Calibri" w:hAnsi="Times New Roman" w:cs="Times New Roman"/>
          <w:sz w:val="24"/>
          <w:szCs w:val="24"/>
          <w:lang w:val="es-ES_tradnl"/>
        </w:rPr>
        <w:t>tourism</w:t>
      </w:r>
      <w:proofErr w:type="spellEnd"/>
      <w:r w:rsidRPr="00C42DED">
        <w:rPr>
          <w:rFonts w:ascii="Times New Roman" w:eastAsia="Calibri" w:hAnsi="Times New Roman" w:cs="Times New Roman"/>
          <w:sz w:val="24"/>
          <w:szCs w:val="24"/>
          <w:lang w:val="es-ES_tradnl"/>
        </w:rPr>
        <w:t>”. La última consulta se realizó 20 de noviembre del 2022.</w:t>
      </w:r>
    </w:p>
    <w:p w14:paraId="1ADDED32" w14:textId="77777777" w:rsidR="00C42DED" w:rsidRPr="00C42DED" w:rsidRDefault="00C42DED" w:rsidP="00C42DED">
      <w:pPr>
        <w:spacing w:after="0" w:line="240" w:lineRule="auto"/>
        <w:jc w:val="both"/>
        <w:rPr>
          <w:rFonts w:ascii="Times New Roman" w:eastAsia="Calibri" w:hAnsi="Times New Roman" w:cs="Times New Roman"/>
          <w:sz w:val="24"/>
          <w:szCs w:val="24"/>
          <w:lang w:val="es-ES_tradnl"/>
        </w:rPr>
      </w:pPr>
    </w:p>
    <w:p w14:paraId="4EE14851" w14:textId="77777777" w:rsidR="00C42DED" w:rsidRPr="00C42DED" w:rsidRDefault="00C42DED" w:rsidP="00C42DED">
      <w:pPr>
        <w:spacing w:after="0" w:line="240" w:lineRule="auto"/>
        <w:jc w:val="both"/>
        <w:rPr>
          <w:rFonts w:ascii="Times New Roman" w:eastAsia="Calibri" w:hAnsi="Times New Roman" w:cs="Times New Roman"/>
          <w:sz w:val="24"/>
          <w:szCs w:val="24"/>
          <w:lang w:val="es-ES_tradnl"/>
        </w:rPr>
      </w:pPr>
      <w:r w:rsidRPr="00C42DED">
        <w:rPr>
          <w:rFonts w:ascii="Times New Roman" w:eastAsia="Calibri" w:hAnsi="Times New Roman" w:cs="Times New Roman"/>
          <w:sz w:val="24"/>
          <w:szCs w:val="24"/>
          <w:lang w:val="es-ES_tradnl"/>
        </w:rPr>
        <w:t xml:space="preserve">Se utilizan las palabras claves en el motor de búsqueda y por medio de los resultados se han generado los filtros de: artículos, años, idioma y área temática. Para su análisis se revisaron los títulos, palabras claves y resumen para eliminar los estudios que no </w:t>
      </w:r>
      <w:proofErr w:type="spellStart"/>
      <w:r w:rsidRPr="00C42DED">
        <w:rPr>
          <w:rFonts w:ascii="Times New Roman" w:eastAsia="Calibri" w:hAnsi="Times New Roman" w:cs="Times New Roman"/>
          <w:sz w:val="24"/>
          <w:szCs w:val="24"/>
          <w:lang w:val="es-ES_tradnl"/>
        </w:rPr>
        <w:t>pertencian</w:t>
      </w:r>
      <w:proofErr w:type="spellEnd"/>
      <w:r w:rsidRPr="00C42DED">
        <w:rPr>
          <w:rFonts w:ascii="Times New Roman" w:eastAsia="Calibri" w:hAnsi="Times New Roman" w:cs="Times New Roman"/>
          <w:sz w:val="24"/>
          <w:szCs w:val="24"/>
          <w:lang w:val="es-ES_tradnl"/>
        </w:rPr>
        <w:t xml:space="preserve"> al objetivo de estudio. Posteriormente se ejecutó una revisión excluyendo   los estudios que no cumplían con la finalidad de la investigación. Finalmente, los artículos seleccionados se revisaron a texto completo de forma exhaustiva para seleccionar los que tenían relación al objeto de estudio</w:t>
      </w:r>
    </w:p>
    <w:p w14:paraId="33A02B43" w14:textId="77777777" w:rsidR="00C42DED" w:rsidRPr="00C42DED" w:rsidRDefault="00C42DED" w:rsidP="00C42DED">
      <w:pPr>
        <w:spacing w:after="0" w:line="240" w:lineRule="auto"/>
        <w:jc w:val="both"/>
        <w:rPr>
          <w:rFonts w:ascii="Times New Roman" w:eastAsia="Calibri" w:hAnsi="Times New Roman" w:cs="Times New Roman"/>
          <w:b/>
          <w:sz w:val="24"/>
          <w:szCs w:val="24"/>
          <w:lang w:val="es-ES_tradnl"/>
        </w:rPr>
      </w:pPr>
    </w:p>
    <w:p w14:paraId="22A86908" w14:textId="77777777" w:rsidR="00C42DED" w:rsidRPr="00C42DED" w:rsidRDefault="00C42DED" w:rsidP="00C42DED">
      <w:pPr>
        <w:spacing w:after="0" w:line="240" w:lineRule="auto"/>
        <w:jc w:val="both"/>
        <w:rPr>
          <w:rFonts w:ascii="Times New Roman" w:eastAsia="Calibri" w:hAnsi="Times New Roman" w:cs="Times New Roman"/>
          <w:b/>
          <w:sz w:val="24"/>
          <w:szCs w:val="24"/>
          <w:lang w:val="es-ES_tradnl"/>
        </w:rPr>
      </w:pPr>
      <w:r w:rsidRPr="00C42DED">
        <w:rPr>
          <w:rFonts w:ascii="Times New Roman" w:eastAsia="Calibri" w:hAnsi="Times New Roman" w:cs="Times New Roman"/>
          <w:b/>
          <w:sz w:val="24"/>
          <w:szCs w:val="24"/>
          <w:lang w:val="es-ES_tradnl"/>
        </w:rPr>
        <w:t>Criterios de elegibilidad</w:t>
      </w:r>
    </w:p>
    <w:p w14:paraId="31D21A85" w14:textId="77777777" w:rsidR="00C42DED" w:rsidRPr="00C42DED" w:rsidRDefault="00C42DED" w:rsidP="00C42DED">
      <w:pPr>
        <w:spacing w:after="0" w:line="240" w:lineRule="auto"/>
        <w:jc w:val="both"/>
        <w:rPr>
          <w:rFonts w:ascii="Times New Roman" w:eastAsia="Calibri" w:hAnsi="Times New Roman" w:cs="Times New Roman"/>
          <w:b/>
          <w:sz w:val="24"/>
          <w:szCs w:val="24"/>
          <w:lang w:val="es-ES_tradnl"/>
        </w:rPr>
      </w:pPr>
    </w:p>
    <w:p w14:paraId="64502626" w14:textId="77777777" w:rsidR="00C42DED" w:rsidRPr="00C42DED" w:rsidRDefault="00C42DED" w:rsidP="00C42DED">
      <w:pPr>
        <w:spacing w:after="0" w:line="240" w:lineRule="auto"/>
        <w:jc w:val="both"/>
        <w:rPr>
          <w:rFonts w:ascii="Times New Roman" w:eastAsia="Calibri" w:hAnsi="Times New Roman" w:cs="Times New Roman"/>
          <w:sz w:val="24"/>
          <w:szCs w:val="24"/>
          <w:lang w:val="es-ES_tradnl"/>
        </w:rPr>
      </w:pPr>
      <w:r w:rsidRPr="00C42DED">
        <w:rPr>
          <w:rFonts w:ascii="Times New Roman" w:eastAsia="Calibri" w:hAnsi="Times New Roman" w:cs="Times New Roman"/>
          <w:sz w:val="24"/>
          <w:szCs w:val="24"/>
          <w:lang w:val="es-ES_tradnl"/>
        </w:rPr>
        <w:t xml:space="preserve">Los criterios fueron evaluados para determinar su elegibilidad y revisados por el primer autor. En los criterios de inclusión: a) Se incorporan solo artículos que se encuentran en el idioma inglés y español; b) Se determina el intervalo de años entre el 2012 y el 2022; c) Actividades de turismo deportivo y recreativo en contacto con la </w:t>
      </w:r>
      <w:proofErr w:type="gramStart"/>
      <w:r w:rsidRPr="00C42DED">
        <w:rPr>
          <w:rFonts w:ascii="Times New Roman" w:eastAsia="Calibri" w:hAnsi="Times New Roman" w:cs="Times New Roman"/>
          <w:sz w:val="24"/>
          <w:szCs w:val="24"/>
          <w:lang w:val="es-ES_tradnl"/>
        </w:rPr>
        <w:t>naturaleza ;</w:t>
      </w:r>
      <w:proofErr w:type="gramEnd"/>
      <w:r w:rsidRPr="00C42DED">
        <w:rPr>
          <w:rFonts w:ascii="Times New Roman" w:eastAsia="Calibri" w:hAnsi="Times New Roman" w:cs="Times New Roman"/>
          <w:sz w:val="24"/>
          <w:szCs w:val="24"/>
          <w:lang w:val="es-ES_tradnl"/>
        </w:rPr>
        <w:t xml:space="preserve"> d) Revistas indexadas en las bases de datos antes descritas; e) Áreas temáticas relacionadas al turismo deportivo y recreación en espacios naturales y f) Estudios relacionados el turismo recreativo en la naturaleza  y actividad física </w:t>
      </w:r>
    </w:p>
    <w:p w14:paraId="71D464BB" w14:textId="77777777" w:rsidR="00C42DED" w:rsidRPr="00C42DED" w:rsidRDefault="00C42DED" w:rsidP="00C42DED">
      <w:pPr>
        <w:spacing w:after="0" w:line="240" w:lineRule="auto"/>
        <w:jc w:val="both"/>
        <w:rPr>
          <w:rFonts w:ascii="Times New Roman" w:eastAsia="Calibri" w:hAnsi="Times New Roman" w:cs="Times New Roman"/>
          <w:sz w:val="24"/>
          <w:szCs w:val="24"/>
          <w:lang w:val="es-ES_tradnl"/>
        </w:rPr>
      </w:pPr>
    </w:p>
    <w:p w14:paraId="7C294D78" w14:textId="77777777" w:rsidR="00C42DED" w:rsidRPr="00C42DED" w:rsidRDefault="00C42DED" w:rsidP="00C42DED">
      <w:pPr>
        <w:spacing w:after="0" w:line="240" w:lineRule="auto"/>
        <w:jc w:val="both"/>
        <w:rPr>
          <w:rFonts w:ascii="Times New Roman" w:eastAsia="Calibri" w:hAnsi="Times New Roman" w:cs="Times New Roman"/>
          <w:sz w:val="24"/>
          <w:szCs w:val="24"/>
          <w:lang w:val="es-ES_tradnl"/>
        </w:rPr>
      </w:pPr>
      <w:r w:rsidRPr="00C42DED">
        <w:rPr>
          <w:rFonts w:ascii="Times New Roman" w:eastAsia="Calibri" w:hAnsi="Times New Roman" w:cs="Times New Roman"/>
          <w:sz w:val="24"/>
          <w:szCs w:val="24"/>
          <w:lang w:val="es-ES_tradnl"/>
        </w:rPr>
        <w:lastRenderedPageBreak/>
        <w:t xml:space="preserve"> En los criterios de exclusión se descartan: a) Las tesis doctorales; b) Capítulos de libros; c) Documentos publicados en congresos; d) Artículos de acceso restringido e) Entrevistas a equipo editorial f) Artículos que tengan relación a otros temas distintos al turismo deportivo recreativo en la naturaleza o que no corresponden al tema de la revisión.</w:t>
      </w:r>
    </w:p>
    <w:p w14:paraId="578DF864" w14:textId="77777777" w:rsidR="00C42DED" w:rsidRPr="00C42DED" w:rsidRDefault="00C42DED" w:rsidP="00C42DED">
      <w:pPr>
        <w:spacing w:after="0" w:line="240" w:lineRule="auto"/>
        <w:jc w:val="both"/>
        <w:rPr>
          <w:rFonts w:ascii="Times New Roman" w:eastAsia="Calibri" w:hAnsi="Times New Roman" w:cs="Times New Roman"/>
          <w:b/>
          <w:sz w:val="24"/>
          <w:szCs w:val="24"/>
          <w:lang w:val="es-ES_tradnl"/>
        </w:rPr>
      </w:pPr>
    </w:p>
    <w:p w14:paraId="7C7F01A5" w14:textId="77777777" w:rsidR="00C42DED" w:rsidRPr="00C42DED" w:rsidRDefault="00C42DED" w:rsidP="00C42DED">
      <w:pPr>
        <w:spacing w:after="0" w:line="240" w:lineRule="auto"/>
        <w:jc w:val="both"/>
        <w:rPr>
          <w:rFonts w:ascii="Times New Roman" w:eastAsia="Calibri" w:hAnsi="Times New Roman" w:cs="Times New Roman"/>
          <w:b/>
          <w:sz w:val="24"/>
          <w:szCs w:val="24"/>
          <w:lang w:val="es-ES_tradnl"/>
        </w:rPr>
      </w:pPr>
      <w:r w:rsidRPr="00C42DED">
        <w:rPr>
          <w:rFonts w:ascii="Times New Roman" w:eastAsia="Calibri" w:hAnsi="Times New Roman" w:cs="Times New Roman"/>
          <w:b/>
          <w:sz w:val="24"/>
          <w:szCs w:val="24"/>
          <w:lang w:val="es-ES_tradnl"/>
        </w:rPr>
        <w:t>Procedimiento</w:t>
      </w:r>
    </w:p>
    <w:p w14:paraId="2F6F17AB" w14:textId="77777777" w:rsidR="00C42DED" w:rsidRPr="00C42DED" w:rsidRDefault="00C42DED" w:rsidP="00C42DED">
      <w:pPr>
        <w:spacing w:after="0" w:line="240" w:lineRule="auto"/>
        <w:jc w:val="both"/>
        <w:rPr>
          <w:rFonts w:ascii="Times New Roman" w:eastAsia="Calibri" w:hAnsi="Times New Roman" w:cs="Times New Roman"/>
          <w:sz w:val="24"/>
          <w:szCs w:val="24"/>
          <w:lang w:val="es-ES_tradnl"/>
        </w:rPr>
      </w:pPr>
    </w:p>
    <w:p w14:paraId="53EBD75B" w14:textId="77777777" w:rsidR="00C42DED" w:rsidRPr="00C42DED" w:rsidRDefault="00C42DED" w:rsidP="00C42DED">
      <w:pPr>
        <w:spacing w:after="0" w:line="240" w:lineRule="auto"/>
        <w:jc w:val="both"/>
        <w:rPr>
          <w:rFonts w:ascii="Times New Roman" w:eastAsia="Calibri" w:hAnsi="Times New Roman" w:cs="Times New Roman"/>
          <w:sz w:val="24"/>
          <w:szCs w:val="24"/>
          <w:lang w:val="es-ES_tradnl"/>
        </w:rPr>
      </w:pPr>
      <w:r w:rsidRPr="00C42DED">
        <w:rPr>
          <w:rFonts w:ascii="Times New Roman" w:eastAsia="Calibri" w:hAnsi="Times New Roman" w:cs="Times New Roman"/>
          <w:sz w:val="24"/>
          <w:szCs w:val="24"/>
          <w:lang w:val="es-ES_tradnl"/>
        </w:rPr>
        <w:t xml:space="preserve">En la primera etapa se inicia por medio de la eliminación de las citas </w:t>
      </w:r>
      <w:proofErr w:type="gramStart"/>
      <w:r w:rsidRPr="00C42DED">
        <w:rPr>
          <w:rFonts w:ascii="Times New Roman" w:eastAsia="Calibri" w:hAnsi="Times New Roman" w:cs="Times New Roman"/>
          <w:sz w:val="24"/>
          <w:szCs w:val="24"/>
          <w:lang w:val="es-ES_tradnl"/>
        </w:rPr>
        <w:t>duplicadas  y</w:t>
      </w:r>
      <w:proofErr w:type="gramEnd"/>
      <w:r w:rsidRPr="00C42DED">
        <w:rPr>
          <w:rFonts w:ascii="Times New Roman" w:eastAsia="Calibri" w:hAnsi="Times New Roman" w:cs="Times New Roman"/>
          <w:sz w:val="24"/>
          <w:szCs w:val="24"/>
          <w:lang w:val="es-ES_tradnl"/>
        </w:rPr>
        <w:t xml:space="preserve"> después se revisan las palabras claves, el acceso abierto al documento, el idioma y los años del estudio. </w:t>
      </w:r>
      <w:proofErr w:type="gramStart"/>
      <w:r w:rsidRPr="00C42DED">
        <w:rPr>
          <w:rFonts w:ascii="Times New Roman" w:eastAsia="Calibri" w:hAnsi="Times New Roman" w:cs="Times New Roman"/>
          <w:sz w:val="24"/>
          <w:szCs w:val="24"/>
          <w:lang w:val="es-ES_tradnl"/>
        </w:rPr>
        <w:t>En relación a</w:t>
      </w:r>
      <w:proofErr w:type="gramEnd"/>
      <w:r w:rsidRPr="00C42DED">
        <w:rPr>
          <w:rFonts w:ascii="Times New Roman" w:eastAsia="Calibri" w:hAnsi="Times New Roman" w:cs="Times New Roman"/>
          <w:sz w:val="24"/>
          <w:szCs w:val="24"/>
          <w:lang w:val="es-ES_tradnl"/>
        </w:rPr>
        <w:t xml:space="preserve"> la recopilación y extracción se realizan tablas por cada base de datos consultadas, descargando y exportando los datos a una planilla Excel para eliminar los artículos repetidos. </w:t>
      </w:r>
    </w:p>
    <w:p w14:paraId="19B1AEE7" w14:textId="77777777" w:rsidR="00C42DED" w:rsidRPr="00C42DED" w:rsidRDefault="00C42DED" w:rsidP="00C42DED">
      <w:pPr>
        <w:spacing w:after="0" w:line="240" w:lineRule="auto"/>
        <w:jc w:val="both"/>
        <w:rPr>
          <w:rFonts w:ascii="Times New Roman" w:eastAsia="Calibri" w:hAnsi="Times New Roman" w:cs="Times New Roman"/>
          <w:sz w:val="24"/>
          <w:szCs w:val="24"/>
          <w:lang w:val="es-ES_tradnl"/>
        </w:rPr>
      </w:pPr>
    </w:p>
    <w:p w14:paraId="508F9C86" w14:textId="77777777" w:rsidR="00C42DED" w:rsidRPr="00C42DED" w:rsidRDefault="00C42DED" w:rsidP="00C42DED">
      <w:pPr>
        <w:spacing w:after="0" w:line="240" w:lineRule="auto"/>
        <w:jc w:val="both"/>
        <w:rPr>
          <w:rFonts w:ascii="Times New Roman" w:eastAsia="Calibri" w:hAnsi="Times New Roman" w:cs="Times New Roman"/>
          <w:sz w:val="24"/>
          <w:szCs w:val="24"/>
          <w:lang w:val="es-ES_tradnl"/>
        </w:rPr>
      </w:pPr>
      <w:r w:rsidRPr="00C42DED">
        <w:rPr>
          <w:rFonts w:ascii="Times New Roman" w:eastAsia="Calibri" w:hAnsi="Times New Roman" w:cs="Times New Roman"/>
          <w:sz w:val="24"/>
          <w:szCs w:val="24"/>
          <w:lang w:val="es-ES_tradnl"/>
        </w:rPr>
        <w:t xml:space="preserve">Los resultados de síntesis se realizaron al finalizar cada una de las búsquedas de información </w:t>
      </w:r>
      <w:proofErr w:type="gramStart"/>
      <w:r w:rsidRPr="00C42DED">
        <w:rPr>
          <w:rFonts w:ascii="Times New Roman" w:eastAsia="Calibri" w:hAnsi="Times New Roman" w:cs="Times New Roman"/>
          <w:sz w:val="24"/>
          <w:szCs w:val="24"/>
          <w:lang w:val="es-ES_tradnl"/>
        </w:rPr>
        <w:t>de acuerdo a</w:t>
      </w:r>
      <w:proofErr w:type="gramEnd"/>
      <w:r w:rsidRPr="00C42DED">
        <w:rPr>
          <w:rFonts w:ascii="Times New Roman" w:eastAsia="Calibri" w:hAnsi="Times New Roman" w:cs="Times New Roman"/>
          <w:sz w:val="24"/>
          <w:szCs w:val="24"/>
          <w:lang w:val="es-ES_tradnl"/>
        </w:rPr>
        <w:t xml:space="preserve"> las palabras claves usadas en inglés y español. Los resultados encontrados en base de datos se registran en una tabla específica según las palabras claves e idioma </w:t>
      </w:r>
      <w:r w:rsidRPr="00C42DED">
        <w:rPr>
          <w:rFonts w:ascii="Times New Roman" w:eastAsia="Calibri" w:hAnsi="Times New Roman" w:cs="Times New Roman"/>
          <w:sz w:val="24"/>
          <w:szCs w:val="24"/>
          <w:shd w:val="clear" w:color="auto" w:fill="FFFFFF"/>
          <w:lang w:val="es-ES_tradnl"/>
        </w:rPr>
        <w:t>de búsqueda. Luego se elabora una tabla general incorporando los datos encontrados en cada una de las bases de datos revisadas.</w:t>
      </w:r>
    </w:p>
    <w:p w14:paraId="30749AE5" w14:textId="77777777" w:rsidR="00C42DED" w:rsidRPr="00C42DED" w:rsidRDefault="00C42DED" w:rsidP="00C42DED">
      <w:pPr>
        <w:spacing w:after="0" w:line="240" w:lineRule="auto"/>
        <w:jc w:val="both"/>
        <w:rPr>
          <w:rFonts w:ascii="Times New Roman" w:eastAsia="Calibri" w:hAnsi="Times New Roman" w:cs="Times New Roman"/>
          <w:sz w:val="24"/>
          <w:szCs w:val="24"/>
          <w:lang w:val="es-ES_tradnl"/>
        </w:rPr>
      </w:pPr>
    </w:p>
    <w:p w14:paraId="04671158" w14:textId="77777777" w:rsidR="00C42DED" w:rsidRPr="00C42DED" w:rsidRDefault="00C42DED" w:rsidP="00C42DED">
      <w:pPr>
        <w:spacing w:after="0" w:line="240" w:lineRule="auto"/>
        <w:jc w:val="both"/>
        <w:rPr>
          <w:rFonts w:ascii="Times New Roman" w:eastAsia="Calibri" w:hAnsi="Times New Roman" w:cs="Times New Roman"/>
          <w:sz w:val="24"/>
          <w:szCs w:val="24"/>
          <w:lang w:val="es-ES_tradnl"/>
        </w:rPr>
      </w:pPr>
      <w:r w:rsidRPr="00C42DED">
        <w:rPr>
          <w:rFonts w:ascii="Times New Roman" w:eastAsia="Calibri" w:hAnsi="Times New Roman" w:cs="Times New Roman"/>
          <w:sz w:val="24"/>
          <w:szCs w:val="24"/>
          <w:lang w:val="es-ES_tradnl"/>
        </w:rPr>
        <w:t xml:space="preserve">Se ejecutó una evaluación de riesgo, a través de una revisión exhaustiva por observación de los resultados, según los criterios de selección organizados para el objeto de estudio. Como análisis adicionales, se desarrolló una valoración crítica de los artículos para comprobar la rigurosidad del tema, utilizando una revisión de selección por observación. Finalmente, se revisan los resultados encontrados y se repite el método de búsqueda para corroborar la información. </w:t>
      </w:r>
    </w:p>
    <w:p w14:paraId="011121C2" w14:textId="77777777" w:rsidR="00C42DED" w:rsidRPr="00C42DED" w:rsidRDefault="00C42DED" w:rsidP="00C42DED">
      <w:pPr>
        <w:spacing w:after="0" w:line="240" w:lineRule="auto"/>
        <w:jc w:val="both"/>
        <w:rPr>
          <w:rFonts w:ascii="Times New Roman" w:eastAsia="Calibri" w:hAnsi="Times New Roman" w:cs="Times New Roman"/>
          <w:sz w:val="24"/>
          <w:szCs w:val="24"/>
          <w:shd w:val="clear" w:color="auto" w:fill="FFFFFF"/>
          <w:lang w:val="es-ES_tradnl"/>
        </w:rPr>
      </w:pPr>
    </w:p>
    <w:p w14:paraId="0948B937" w14:textId="77777777" w:rsidR="00C42DED" w:rsidRPr="00C42DED" w:rsidRDefault="00C42DED" w:rsidP="00C42DED">
      <w:pPr>
        <w:spacing w:after="0" w:line="240" w:lineRule="auto"/>
        <w:jc w:val="both"/>
        <w:rPr>
          <w:rFonts w:ascii="Times New Roman" w:eastAsia="Times New Roman" w:hAnsi="Times New Roman" w:cs="Times New Roman"/>
          <w:sz w:val="24"/>
          <w:szCs w:val="24"/>
          <w:lang w:val="es-ES_tradnl" w:eastAsia="es-MX"/>
        </w:rPr>
      </w:pPr>
      <w:r w:rsidRPr="00C42DED">
        <w:rPr>
          <w:rFonts w:ascii="Times New Roman" w:eastAsia="Times New Roman" w:hAnsi="Times New Roman" w:cs="Times New Roman"/>
          <w:sz w:val="24"/>
          <w:szCs w:val="24"/>
          <w:lang w:val="es-ES_tradnl" w:eastAsia="es-MX"/>
        </w:rPr>
        <w:t xml:space="preserve">La búsqueda inicial identificó </w:t>
      </w:r>
      <w:proofErr w:type="gramStart"/>
      <w:r w:rsidRPr="00C42DED">
        <w:rPr>
          <w:rFonts w:ascii="Times New Roman" w:eastAsia="Times New Roman" w:hAnsi="Times New Roman" w:cs="Times New Roman"/>
          <w:sz w:val="24"/>
          <w:szCs w:val="24"/>
          <w:lang w:val="es-ES_tradnl" w:eastAsia="es-MX"/>
        </w:rPr>
        <w:t>107  artículos</w:t>
      </w:r>
      <w:proofErr w:type="gramEnd"/>
      <w:r w:rsidRPr="00C42DED">
        <w:rPr>
          <w:rFonts w:ascii="Times New Roman" w:eastAsia="Times New Roman" w:hAnsi="Times New Roman" w:cs="Times New Roman"/>
          <w:sz w:val="24"/>
          <w:szCs w:val="24"/>
          <w:lang w:val="es-ES_tradnl" w:eastAsia="es-MX"/>
        </w:rPr>
        <w:t xml:space="preserve"> y tras eliminar los datos duplicados en las bases de datos se obtuvieron como resultado 89 artículos que fueron revisados. Posteriormente y tras una revisión más amplia, se eliminan 63 artículos que fueron revisados por título y resumen, aplicando los criterios de exclusión:</w:t>
      </w:r>
      <w:r w:rsidRPr="00C42DED">
        <w:rPr>
          <w:rFonts w:ascii="Times New Roman" w:eastAsia="Times New Roman" w:hAnsi="Times New Roman" w:cs="Times New Roman"/>
          <w:sz w:val="24"/>
          <w:szCs w:val="24"/>
          <w:lang w:eastAsia="es-MX"/>
        </w:rPr>
        <w:t xml:space="preserve"> por título y resumen, en acceso abierto, año de publicación, Idioma distinto al estudio, Tesis y revistas no indexadas y otros temas. </w:t>
      </w:r>
      <w:r w:rsidRPr="00C42DED">
        <w:rPr>
          <w:rFonts w:ascii="Times New Roman" w:eastAsia="Times New Roman" w:hAnsi="Times New Roman" w:cs="Times New Roman"/>
          <w:sz w:val="24"/>
          <w:szCs w:val="24"/>
          <w:lang w:val="es-ES_tradnl" w:eastAsia="es-MX"/>
        </w:rPr>
        <w:t>En la revisión a texto completo, los 26 artículos fueron sometidos a: Lectura de los títulos, resumen, introducción, método y resultados siguiendo los criterios de inclusión. En esta etapa se eliminan 18 artículos del estudio relacionado a otros</w:t>
      </w:r>
      <w:r w:rsidRPr="00C42DED">
        <w:rPr>
          <w:rFonts w:ascii="Times New Roman" w:eastAsia="Times New Roman" w:hAnsi="Times New Roman" w:cs="Times New Roman"/>
          <w:sz w:val="24"/>
          <w:szCs w:val="24"/>
          <w:lang w:eastAsia="es-MX"/>
        </w:rPr>
        <w:t xml:space="preserve"> temas, estudios fuera del contexto y sin relación al objeto de la investigación.</w:t>
      </w:r>
    </w:p>
    <w:p w14:paraId="50FC2C31" w14:textId="77777777" w:rsidR="00C42DED" w:rsidRPr="00C42DED" w:rsidRDefault="00C42DED" w:rsidP="00C42DED">
      <w:pPr>
        <w:spacing w:after="0" w:line="240" w:lineRule="auto"/>
        <w:jc w:val="both"/>
        <w:rPr>
          <w:rFonts w:ascii="Times New Roman" w:eastAsia="Times New Roman" w:hAnsi="Times New Roman" w:cs="Times New Roman"/>
          <w:b/>
          <w:bCs/>
          <w:iCs/>
          <w:sz w:val="24"/>
          <w:szCs w:val="24"/>
          <w:lang w:val="es-ES" w:eastAsia="es-MX"/>
        </w:rPr>
      </w:pPr>
    </w:p>
    <w:p w14:paraId="75383415" w14:textId="77777777" w:rsidR="00C42DED" w:rsidRPr="00C42DED" w:rsidRDefault="00C42DED" w:rsidP="00C42DED">
      <w:pPr>
        <w:spacing w:after="0" w:line="240" w:lineRule="auto"/>
        <w:jc w:val="both"/>
        <w:rPr>
          <w:rFonts w:ascii="Times New Roman" w:eastAsia="Times New Roman" w:hAnsi="Times New Roman" w:cs="Times New Roman"/>
          <w:b/>
          <w:bCs/>
          <w:iCs/>
          <w:sz w:val="24"/>
          <w:szCs w:val="24"/>
          <w:lang w:val="es-ES_tradnl" w:eastAsia="es-MX"/>
        </w:rPr>
      </w:pPr>
      <w:r w:rsidRPr="00C42DED">
        <w:rPr>
          <w:rFonts w:ascii="Times New Roman" w:eastAsia="Times New Roman" w:hAnsi="Times New Roman" w:cs="Times New Roman"/>
          <w:b/>
          <w:bCs/>
          <w:iCs/>
          <w:sz w:val="24"/>
          <w:szCs w:val="24"/>
          <w:lang w:val="es-ES_tradnl" w:eastAsia="es-MX"/>
        </w:rPr>
        <w:t>Revisión de artículos seleccionados</w:t>
      </w:r>
    </w:p>
    <w:p w14:paraId="0832F322" w14:textId="77777777" w:rsidR="00C42DED" w:rsidRPr="00C42DED" w:rsidRDefault="00C42DED" w:rsidP="00C42DED">
      <w:pPr>
        <w:spacing w:after="0" w:line="240" w:lineRule="auto"/>
        <w:jc w:val="both"/>
        <w:rPr>
          <w:rFonts w:ascii="Times New Roman" w:eastAsia="Times New Roman" w:hAnsi="Times New Roman" w:cs="Times New Roman"/>
          <w:b/>
          <w:bCs/>
          <w:iCs/>
          <w:sz w:val="24"/>
          <w:szCs w:val="24"/>
          <w:lang w:val="es-ES_tradnl" w:eastAsia="es-MX"/>
        </w:rPr>
      </w:pPr>
    </w:p>
    <w:p w14:paraId="25A6093D" w14:textId="77777777" w:rsidR="00C42DED" w:rsidRPr="00C42DED" w:rsidRDefault="00C42DED" w:rsidP="00C42DED">
      <w:pPr>
        <w:spacing w:after="0" w:line="240" w:lineRule="auto"/>
        <w:jc w:val="both"/>
        <w:rPr>
          <w:rFonts w:ascii="Times New Roman" w:eastAsia="Calibri" w:hAnsi="Times New Roman" w:cs="Times New Roman"/>
          <w:sz w:val="24"/>
          <w:szCs w:val="24"/>
          <w:lang w:val="es-ES_tradnl"/>
        </w:rPr>
      </w:pPr>
      <w:r w:rsidRPr="00C42DED">
        <w:rPr>
          <w:rFonts w:ascii="Times New Roman" w:eastAsia="Calibri" w:hAnsi="Times New Roman" w:cs="Times New Roman"/>
          <w:sz w:val="24"/>
          <w:szCs w:val="24"/>
          <w:lang w:val="es-ES_tradnl"/>
        </w:rPr>
        <w:t xml:space="preserve">En la etapa de revisión de artículos seleccionados al tema de la investigación, se analizan 08 artículos que son revisados de forma exhaustiva a texto completo y sometido a evaluación par. A partir del análisis de la información en profundidad se eliminan 01 articulo, ya que se decide que no corresponde a los lineamientos finales del estudio. Por lo tanto, el total de artículos incluidos en la presente revisión corresponde a siete. Para representar el proceso de selección de los </w:t>
      </w:r>
      <w:proofErr w:type="gramStart"/>
      <w:r w:rsidRPr="00C42DED">
        <w:rPr>
          <w:rFonts w:ascii="Times New Roman" w:eastAsia="Calibri" w:hAnsi="Times New Roman" w:cs="Times New Roman"/>
          <w:sz w:val="24"/>
          <w:szCs w:val="24"/>
          <w:lang w:val="es-ES_tradnl"/>
        </w:rPr>
        <w:t>artículos ,</w:t>
      </w:r>
      <w:proofErr w:type="gramEnd"/>
      <w:r w:rsidRPr="00C42DED">
        <w:rPr>
          <w:rFonts w:ascii="Times New Roman" w:eastAsia="Calibri" w:hAnsi="Times New Roman" w:cs="Times New Roman"/>
          <w:sz w:val="24"/>
          <w:szCs w:val="24"/>
          <w:lang w:val="es-ES_tradnl"/>
        </w:rPr>
        <w:t xml:space="preserve"> se presenta un diagrama de flujo de todo el proceso de búsqueda y selección (ver figura 1). </w:t>
      </w:r>
    </w:p>
    <w:p w14:paraId="6DBD313D" w14:textId="2913F8E0" w:rsidR="00C42DED" w:rsidRDefault="00C42DED" w:rsidP="00C42DED">
      <w:pPr>
        <w:spacing w:after="0" w:line="360" w:lineRule="auto"/>
        <w:jc w:val="both"/>
        <w:rPr>
          <w:rFonts w:ascii="Times New Roman" w:eastAsia="Calibri" w:hAnsi="Times New Roman" w:cs="Times New Roman"/>
          <w:sz w:val="24"/>
          <w:szCs w:val="24"/>
          <w:lang w:val="es-ES_tradnl"/>
        </w:rPr>
      </w:pPr>
    </w:p>
    <w:p w14:paraId="7E3F6F21" w14:textId="3333E739" w:rsidR="00C42DED" w:rsidRDefault="00C42DED" w:rsidP="00C42DED">
      <w:pPr>
        <w:spacing w:after="0" w:line="360" w:lineRule="auto"/>
        <w:jc w:val="both"/>
        <w:rPr>
          <w:rFonts w:ascii="Times New Roman" w:eastAsia="Calibri" w:hAnsi="Times New Roman" w:cs="Times New Roman"/>
          <w:sz w:val="24"/>
          <w:szCs w:val="24"/>
          <w:lang w:val="es-ES_tradnl"/>
        </w:rPr>
      </w:pPr>
    </w:p>
    <w:p w14:paraId="693A50E4" w14:textId="3AE17E09" w:rsidR="00C42DED" w:rsidRDefault="00C42DED" w:rsidP="00C42DED">
      <w:pPr>
        <w:spacing w:after="0" w:line="360" w:lineRule="auto"/>
        <w:jc w:val="both"/>
        <w:rPr>
          <w:rFonts w:ascii="Times New Roman" w:eastAsia="Calibri" w:hAnsi="Times New Roman" w:cs="Times New Roman"/>
          <w:sz w:val="24"/>
          <w:szCs w:val="24"/>
          <w:lang w:val="es-ES_tradnl"/>
        </w:rPr>
      </w:pPr>
    </w:p>
    <w:p w14:paraId="77ACE806" w14:textId="774FEBF6" w:rsidR="00C42DED" w:rsidRDefault="00C42DED" w:rsidP="00C42DED">
      <w:pPr>
        <w:spacing w:after="0" w:line="360" w:lineRule="auto"/>
        <w:jc w:val="both"/>
        <w:rPr>
          <w:rFonts w:ascii="Times New Roman" w:eastAsia="Calibri" w:hAnsi="Times New Roman" w:cs="Times New Roman"/>
          <w:sz w:val="24"/>
          <w:szCs w:val="24"/>
          <w:lang w:val="es-ES_tradnl"/>
        </w:rPr>
      </w:pPr>
    </w:p>
    <w:p w14:paraId="767775DE" w14:textId="77777777" w:rsidR="00C01860" w:rsidRDefault="00C01860" w:rsidP="00C01860">
      <w:pPr>
        <w:spacing w:after="0" w:line="240" w:lineRule="auto"/>
        <w:jc w:val="both"/>
        <w:rPr>
          <w:rFonts w:ascii="Times New Roman" w:eastAsia="Times New Roman" w:hAnsi="Times New Roman" w:cs="Times New Roman"/>
          <w:b/>
          <w:bCs/>
          <w:color w:val="000000" w:themeColor="text1"/>
          <w:sz w:val="24"/>
          <w:szCs w:val="24"/>
          <w:lang w:val="en-US" w:eastAsia="es-CL"/>
        </w:rPr>
      </w:pPr>
      <w:bookmarkStart w:id="4" w:name="_Hlk130722623"/>
    </w:p>
    <w:p w14:paraId="1517CAE6" w14:textId="77777777" w:rsidR="00C01860" w:rsidRDefault="00C01860" w:rsidP="00C42DED">
      <w:pPr>
        <w:spacing w:after="0" w:line="240" w:lineRule="auto"/>
        <w:jc w:val="both"/>
        <w:rPr>
          <w:rFonts w:ascii="Times New Roman" w:eastAsia="Times New Roman" w:hAnsi="Times New Roman" w:cs="Times New Roman"/>
          <w:b/>
          <w:bCs/>
          <w:color w:val="000000"/>
          <w:sz w:val="24"/>
          <w:szCs w:val="24"/>
          <w:lang w:val="es-ES" w:eastAsia="es-CL"/>
        </w:rPr>
      </w:pPr>
    </w:p>
    <w:tbl>
      <w:tblPr>
        <w:tblpPr w:leftFromText="141" w:rightFromText="141" w:vertAnchor="text" w:horzAnchor="margin" w:tblpY="17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tblGrid>
      <w:tr w:rsidR="00C01860" w:rsidRPr="00370E5E" w14:paraId="09185C78" w14:textId="77777777" w:rsidTr="00C01860">
        <w:tc>
          <w:tcPr>
            <w:tcW w:w="2547" w:type="dxa"/>
          </w:tcPr>
          <w:p w14:paraId="66093D64" w14:textId="77777777" w:rsidR="00C01860" w:rsidRPr="00370E5E" w:rsidRDefault="00C01860" w:rsidP="00C01860">
            <w:pPr>
              <w:pStyle w:val="Sinespaciado"/>
              <w:jc w:val="center"/>
              <w:rPr>
                <w:rFonts w:ascii="Times New Roman" w:hAnsi="Times New Roman"/>
                <w:sz w:val="20"/>
                <w:szCs w:val="20"/>
              </w:rPr>
            </w:pPr>
            <w:r w:rsidRPr="00370E5E">
              <w:rPr>
                <w:rFonts w:ascii="Times New Roman" w:hAnsi="Times New Roman"/>
                <w:sz w:val="20"/>
                <w:szCs w:val="20"/>
              </w:rPr>
              <w:t>Número de artículos identificados en Scielo</w:t>
            </w:r>
          </w:p>
          <w:p w14:paraId="0B8504DD" w14:textId="77777777" w:rsidR="00C01860" w:rsidRPr="00370E5E" w:rsidRDefault="00C01860" w:rsidP="00C01860">
            <w:pPr>
              <w:pStyle w:val="Sinespaciado"/>
              <w:jc w:val="center"/>
              <w:rPr>
                <w:sz w:val="24"/>
                <w:szCs w:val="24"/>
                <w:lang w:val="es-ES_tradnl"/>
              </w:rPr>
            </w:pPr>
            <w:r w:rsidRPr="00370E5E">
              <w:rPr>
                <w:rFonts w:ascii="Times New Roman" w:hAnsi="Times New Roman"/>
                <w:sz w:val="20"/>
                <w:szCs w:val="20"/>
              </w:rPr>
              <w:t>(n=29)</w:t>
            </w:r>
          </w:p>
        </w:tc>
      </w:tr>
    </w:tbl>
    <w:tbl>
      <w:tblPr>
        <w:tblpPr w:leftFromText="141" w:rightFromText="141" w:vertAnchor="text" w:horzAnchor="margin" w:tblpXSpec="center" w:tblpY="15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tblGrid>
      <w:tr w:rsidR="00C01860" w:rsidRPr="00370E5E" w14:paraId="671B0721" w14:textId="77777777" w:rsidTr="00C01860">
        <w:trPr>
          <w:trHeight w:val="557"/>
        </w:trPr>
        <w:tc>
          <w:tcPr>
            <w:tcW w:w="2268" w:type="dxa"/>
          </w:tcPr>
          <w:p w14:paraId="47B9456F" w14:textId="77777777" w:rsidR="00C01860" w:rsidRPr="00370E5E" w:rsidRDefault="00C01860" w:rsidP="00C01860">
            <w:pPr>
              <w:pStyle w:val="Sinespaciado"/>
              <w:jc w:val="center"/>
              <w:rPr>
                <w:rFonts w:ascii="Times New Roman" w:hAnsi="Times New Roman"/>
                <w:sz w:val="20"/>
                <w:szCs w:val="20"/>
              </w:rPr>
            </w:pPr>
            <w:bookmarkStart w:id="5" w:name="_Hlk79597605"/>
            <w:r w:rsidRPr="00370E5E">
              <w:rPr>
                <w:rFonts w:ascii="Times New Roman" w:hAnsi="Times New Roman"/>
                <w:sz w:val="20"/>
                <w:szCs w:val="20"/>
              </w:rPr>
              <w:t xml:space="preserve">Número de artículos identificados en </w:t>
            </w:r>
            <w:proofErr w:type="spellStart"/>
            <w:r w:rsidRPr="00370E5E">
              <w:rPr>
                <w:rFonts w:ascii="Times New Roman" w:hAnsi="Times New Roman"/>
                <w:sz w:val="20"/>
                <w:szCs w:val="20"/>
              </w:rPr>
              <w:t>Redib</w:t>
            </w:r>
            <w:proofErr w:type="spellEnd"/>
          </w:p>
          <w:p w14:paraId="29A98333" w14:textId="77777777" w:rsidR="00C01860" w:rsidRPr="00370E5E" w:rsidRDefault="00C01860" w:rsidP="00C01860">
            <w:pPr>
              <w:pStyle w:val="Sinespaciado"/>
              <w:jc w:val="center"/>
              <w:rPr>
                <w:lang w:val="es-ES_tradnl"/>
              </w:rPr>
            </w:pPr>
            <w:r w:rsidRPr="00370E5E">
              <w:rPr>
                <w:rFonts w:ascii="Times New Roman" w:hAnsi="Times New Roman"/>
                <w:sz w:val="20"/>
                <w:szCs w:val="20"/>
              </w:rPr>
              <w:t>(n=35)</w:t>
            </w:r>
            <w:bookmarkEnd w:id="5"/>
          </w:p>
        </w:tc>
      </w:tr>
    </w:tbl>
    <w:tbl>
      <w:tblPr>
        <w:tblpPr w:leftFromText="141" w:rightFromText="141" w:vertAnchor="text" w:horzAnchor="page" w:tblpX="8038" w:tblpY="15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tblGrid>
      <w:tr w:rsidR="00C01860" w:rsidRPr="00370E5E" w14:paraId="217D67D0" w14:textId="77777777" w:rsidTr="00C01860">
        <w:trPr>
          <w:trHeight w:val="557"/>
        </w:trPr>
        <w:tc>
          <w:tcPr>
            <w:tcW w:w="2830" w:type="dxa"/>
          </w:tcPr>
          <w:p w14:paraId="7713CAF3" w14:textId="77777777" w:rsidR="00C01860" w:rsidRPr="00370E5E" w:rsidRDefault="00C01860" w:rsidP="00C01860">
            <w:pPr>
              <w:pStyle w:val="Sinespaciado"/>
              <w:jc w:val="center"/>
              <w:rPr>
                <w:rFonts w:ascii="Times New Roman" w:hAnsi="Times New Roman"/>
                <w:sz w:val="20"/>
                <w:szCs w:val="20"/>
              </w:rPr>
            </w:pPr>
            <w:r w:rsidRPr="00370E5E">
              <w:rPr>
                <w:rFonts w:ascii="Times New Roman" w:hAnsi="Times New Roman"/>
                <w:sz w:val="20"/>
                <w:szCs w:val="20"/>
              </w:rPr>
              <w:t>Número de artículos identificados en Dialnet</w:t>
            </w:r>
          </w:p>
          <w:p w14:paraId="4D5DC5E3" w14:textId="77777777" w:rsidR="00C01860" w:rsidRPr="00370E5E" w:rsidRDefault="00C01860" w:rsidP="00C01860">
            <w:pPr>
              <w:pStyle w:val="Sinespaciado"/>
              <w:jc w:val="center"/>
              <w:rPr>
                <w:lang w:val="es-ES_tradnl"/>
              </w:rPr>
            </w:pPr>
            <w:r w:rsidRPr="00370E5E">
              <w:rPr>
                <w:rFonts w:ascii="Times New Roman" w:hAnsi="Times New Roman"/>
                <w:sz w:val="20"/>
                <w:szCs w:val="20"/>
              </w:rPr>
              <w:t>(n=43)</w:t>
            </w:r>
          </w:p>
        </w:tc>
      </w:tr>
    </w:tbl>
    <w:p w14:paraId="792FC4F6" w14:textId="5CAD8700" w:rsidR="00C42DED" w:rsidRDefault="00C42DED" w:rsidP="00C42DED">
      <w:pPr>
        <w:spacing w:after="0" w:line="240" w:lineRule="auto"/>
        <w:jc w:val="both"/>
        <w:rPr>
          <w:rFonts w:ascii="Times New Roman" w:eastAsia="Times New Roman" w:hAnsi="Times New Roman" w:cs="Times New Roman"/>
          <w:b/>
          <w:bCs/>
          <w:color w:val="000000"/>
          <w:sz w:val="24"/>
          <w:szCs w:val="24"/>
          <w:lang w:val="es-ES" w:eastAsia="es-CL"/>
        </w:rPr>
      </w:pPr>
    </w:p>
    <w:p w14:paraId="0821055D" w14:textId="77777777" w:rsidR="00C42DED" w:rsidRDefault="00C42DED" w:rsidP="00C42DED">
      <w:pPr>
        <w:spacing w:after="0" w:line="240" w:lineRule="auto"/>
        <w:jc w:val="both"/>
        <w:rPr>
          <w:rFonts w:ascii="Times New Roman" w:eastAsia="Times New Roman" w:hAnsi="Times New Roman" w:cs="Times New Roman"/>
          <w:b/>
          <w:bCs/>
          <w:color w:val="000000"/>
          <w:sz w:val="24"/>
          <w:szCs w:val="24"/>
          <w:lang w:val="es-ES" w:eastAsia="es-CL"/>
        </w:rPr>
      </w:pPr>
    </w:p>
    <w:p w14:paraId="62208002" w14:textId="70E7F557" w:rsidR="00C42DED" w:rsidRDefault="00C42DED" w:rsidP="00C42DED">
      <w:pPr>
        <w:spacing w:after="0" w:line="240" w:lineRule="auto"/>
        <w:rPr>
          <w:rFonts w:ascii="Times New Roman" w:eastAsia="Times New Roman" w:hAnsi="Times New Roman" w:cs="Times New Roman"/>
          <w:sz w:val="24"/>
          <w:szCs w:val="24"/>
          <w:lang w:val="es-ES_tradnl" w:eastAsia="es-MX"/>
        </w:rPr>
      </w:pPr>
    </w:p>
    <w:p w14:paraId="677DB73C" w14:textId="790CC795" w:rsidR="00C42DED" w:rsidRPr="00370E5E" w:rsidRDefault="00C01860" w:rsidP="00C42DED">
      <w:pPr>
        <w:pStyle w:val="Sinespaciado"/>
        <w:spacing w:line="360" w:lineRule="auto"/>
        <w:jc w:val="both"/>
        <w:rPr>
          <w:rFonts w:ascii="Times New Roman" w:hAnsi="Times New Roman"/>
          <w:sz w:val="24"/>
          <w:szCs w:val="24"/>
          <w:lang w:val="es-ES_tradnl"/>
        </w:rPr>
      </w:pPr>
      <w:r w:rsidRPr="00370E5E">
        <w:rPr>
          <w:rFonts w:ascii="Times New Roman" w:hAnsi="Times New Roman"/>
          <w:noProof/>
          <w:sz w:val="24"/>
          <w:szCs w:val="24"/>
        </w:rPr>
        <mc:AlternateContent>
          <mc:Choice Requires="wps">
            <w:drawing>
              <wp:anchor distT="36576" distB="36576" distL="36575" distR="36575" simplePos="0" relativeHeight="251665408" behindDoc="0" locked="0" layoutInCell="1" allowOverlap="1" wp14:anchorId="2F17069A" wp14:editId="2765FCB2">
                <wp:simplePos x="0" y="0"/>
                <wp:positionH relativeFrom="column">
                  <wp:posOffset>5630323</wp:posOffset>
                </wp:positionH>
                <wp:positionV relativeFrom="paragraph">
                  <wp:posOffset>70219</wp:posOffset>
                </wp:positionV>
                <wp:extent cx="0" cy="204470"/>
                <wp:effectExtent l="76200" t="0" r="38100" b="43180"/>
                <wp:wrapNone/>
                <wp:docPr id="16"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4470"/>
                        </a:xfrm>
                        <a:prstGeom prst="straightConnector1">
                          <a:avLst/>
                        </a:prstGeom>
                        <a:noFill/>
                        <a:ln w="9525">
                          <a:solidFill>
                            <a:srgbClr val="000000"/>
                          </a:solidFill>
                          <a:round/>
                          <a:headEnd/>
                          <a:tailEnd type="triangle" w="med" len="med"/>
                        </a:ln>
                        <a:effectLst/>
                      </wps:spPr>
                      <wps:bodyPr/>
                    </wps:wsp>
                  </a:graphicData>
                </a:graphic>
                <wp14:sizeRelH relativeFrom="page">
                  <wp14:pctWidth>0</wp14:pctWidth>
                </wp14:sizeRelH>
                <wp14:sizeRelV relativeFrom="page">
                  <wp14:pctHeight>0</wp14:pctHeight>
                </wp14:sizeRelV>
              </wp:anchor>
            </w:drawing>
          </mc:Choice>
          <mc:Fallback>
            <w:pict>
              <v:shapetype w14:anchorId="1301FB16" id="_x0000_t32" coordsize="21600,21600" o:spt="32" o:oned="t" path="m,l21600,21600e" filled="f">
                <v:path arrowok="t" fillok="f" o:connecttype="none"/>
                <o:lock v:ext="edit" shapetype="t"/>
              </v:shapetype>
              <v:shape id="AutoShape 10" o:spid="_x0000_s1026" type="#_x0000_t32" style="position:absolute;margin-left:443.35pt;margin-top:5.55pt;width:0;height:16.1pt;z-index:251665408;visibility:visible;mso-wrap-style:square;mso-width-percent:0;mso-height-percent:0;mso-wrap-distance-left:1.016mm;mso-wrap-distance-top:2.88pt;mso-wrap-distance-right:1.016mm;mso-wrap-distance-bottom:2.88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">
                <v:stroke endarrow="block"/>
              </v:shape>
            </w:pict>
          </mc:Fallback>
        </mc:AlternateContent>
      </w:r>
      <w:r w:rsidRPr="00370E5E">
        <w:rPr>
          <w:rFonts w:ascii="Times New Roman" w:hAnsi="Times New Roman"/>
          <w:noProof/>
          <w:sz w:val="24"/>
          <w:szCs w:val="24"/>
        </w:rPr>
        <mc:AlternateContent>
          <mc:Choice Requires="wps">
            <w:drawing>
              <wp:anchor distT="36576" distB="36576" distL="36575" distR="36575" simplePos="0" relativeHeight="251666432" behindDoc="0" locked="0" layoutInCell="1" allowOverlap="1" wp14:anchorId="3BA06575" wp14:editId="1236D4A4">
                <wp:simplePos x="0" y="0"/>
                <wp:positionH relativeFrom="margin">
                  <wp:posOffset>3156763</wp:posOffset>
                </wp:positionH>
                <wp:positionV relativeFrom="paragraph">
                  <wp:posOffset>71976</wp:posOffset>
                </wp:positionV>
                <wp:extent cx="0" cy="204470"/>
                <wp:effectExtent l="76200" t="0" r="57150" b="62230"/>
                <wp:wrapNone/>
                <wp:docPr id="14"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4470"/>
                        </a:xfrm>
                        <a:prstGeom prst="straightConnector1">
                          <a:avLst/>
                        </a:prstGeom>
                        <a:noFill/>
                        <a:ln w="9525">
                          <a:solidFill>
                            <a:srgbClr val="000000"/>
                          </a:solidFill>
                          <a:round/>
                          <a:headEnd/>
                          <a:tailEnd type="triangle" w="med" len="med"/>
                        </a:ln>
                        <a:effectLst/>
                      </wps:spPr>
                      <wps:bodyPr/>
                    </wps:wsp>
                  </a:graphicData>
                </a:graphic>
                <wp14:sizeRelH relativeFrom="page">
                  <wp14:pctWidth>0</wp14:pctWidth>
                </wp14:sizeRelH>
                <wp14:sizeRelV relativeFrom="page">
                  <wp14:pctHeight>0</wp14:pctHeight>
                </wp14:sizeRelV>
              </wp:anchor>
            </w:drawing>
          </mc:Choice>
          <mc:Fallback>
            <w:pict>
              <v:shape w14:anchorId="7F59AC74" id="AutoShape 8" o:spid="_x0000_s1026" type="#_x0000_t32" style="position:absolute;margin-left:248.55pt;margin-top:5.65pt;width:0;height:16.1pt;z-index:251666432;visibility:visible;mso-wrap-style:square;mso-width-percent:0;mso-height-percent:0;mso-wrap-distance-left:1.016mm;mso-wrap-distance-top:2.88pt;mso-wrap-distance-right:1.016mm;mso-wrap-distance-bottom:2.88pt;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">
                <v:stroke endarrow="block"/>
                <w10:wrap anchorx="margin"/>
              </v:shape>
            </w:pict>
          </mc:Fallback>
        </mc:AlternateContent>
      </w:r>
      <w:r w:rsidRPr="00370E5E">
        <w:rPr>
          <w:rFonts w:ascii="Times New Roman" w:hAnsi="Times New Roman"/>
          <w:noProof/>
          <w:sz w:val="24"/>
          <w:szCs w:val="24"/>
        </w:rPr>
        <mc:AlternateContent>
          <mc:Choice Requires="wps">
            <w:drawing>
              <wp:anchor distT="36576" distB="36576" distL="36575" distR="36575" simplePos="0" relativeHeight="251663360" behindDoc="0" locked="0" layoutInCell="1" allowOverlap="1" wp14:anchorId="0A7B5352" wp14:editId="67AE81D4">
                <wp:simplePos x="0" y="0"/>
                <wp:positionH relativeFrom="column">
                  <wp:posOffset>661064</wp:posOffset>
                </wp:positionH>
                <wp:positionV relativeFrom="paragraph">
                  <wp:posOffset>78607</wp:posOffset>
                </wp:positionV>
                <wp:extent cx="0" cy="204470"/>
                <wp:effectExtent l="76200" t="0" r="38100" b="43180"/>
                <wp:wrapNone/>
                <wp:docPr id="13"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4470"/>
                        </a:xfrm>
                        <a:prstGeom prst="straightConnector1">
                          <a:avLst/>
                        </a:prstGeom>
                        <a:noFill/>
                        <a:ln w="9525">
                          <a:solidFill>
                            <a:srgbClr val="000000"/>
                          </a:solidFill>
                          <a:round/>
                          <a:headEnd/>
                          <a:tailEnd type="triangle" w="med" len="med"/>
                        </a:ln>
                        <a:effectLst/>
                      </wps:spPr>
                      <wps:bodyPr/>
                    </wps:wsp>
                  </a:graphicData>
                </a:graphic>
                <wp14:sizeRelH relativeFrom="page">
                  <wp14:pctWidth>0</wp14:pctWidth>
                </wp14:sizeRelH>
                <wp14:sizeRelV relativeFrom="page">
                  <wp14:pctHeight>0</wp14:pctHeight>
                </wp14:sizeRelV>
              </wp:anchor>
            </w:drawing>
          </mc:Choice>
          <mc:Fallback>
            <w:pict>
              <v:shape w14:anchorId="44711739" id="AutoShape 7" o:spid="_x0000_s1026" type="#_x0000_t32" style="position:absolute;margin-left:52.05pt;margin-top:6.2pt;width:0;height:16.1pt;z-index:251663360;visibility:visible;mso-wrap-style:square;mso-width-percent:0;mso-height-percent:0;mso-wrap-distance-left:1.016mm;mso-wrap-distance-top:2.88pt;mso-wrap-distance-right:1.016mm;mso-wrap-distance-bottom:2.88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">
                <v:stroke endarrow="block"/>
              </v:shape>
            </w:pict>
          </mc:Fallback>
        </mc:AlternateContent>
      </w:r>
    </w:p>
    <w:tbl>
      <w:tblPr>
        <w:tblpPr w:leftFromText="141" w:rightFromText="141" w:vertAnchor="text" w:horzAnchor="page" w:tblpX="1078" w:tblpY="66"/>
        <w:tblOverlap w:val="never"/>
        <w:tblW w:w="97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2"/>
      </w:tblGrid>
      <w:tr w:rsidR="00C01860" w:rsidRPr="00370E5E" w14:paraId="50C71A01" w14:textId="77777777" w:rsidTr="00C01860">
        <w:tc>
          <w:tcPr>
            <w:tcW w:w="9782" w:type="dxa"/>
          </w:tcPr>
          <w:p w14:paraId="5898C7A2" w14:textId="77777777" w:rsidR="00C01860" w:rsidRPr="00370E5E" w:rsidRDefault="00C01860" w:rsidP="00C01860">
            <w:pPr>
              <w:pStyle w:val="Sinespaciado"/>
              <w:jc w:val="center"/>
              <w:rPr>
                <w:rFonts w:ascii="Times New Roman" w:hAnsi="Times New Roman"/>
                <w:sz w:val="20"/>
                <w:szCs w:val="20"/>
              </w:rPr>
            </w:pPr>
            <w:r w:rsidRPr="00370E5E">
              <w:rPr>
                <w:rFonts w:ascii="Times New Roman" w:hAnsi="Times New Roman"/>
                <w:sz w:val="20"/>
                <w:szCs w:val="20"/>
              </w:rPr>
              <w:t>Número de artículos tras eliminar duplicados</w:t>
            </w:r>
          </w:p>
          <w:p w14:paraId="782F7C79" w14:textId="77777777" w:rsidR="00C01860" w:rsidRPr="00370E5E" w:rsidRDefault="00C01860" w:rsidP="00C01860">
            <w:pPr>
              <w:pStyle w:val="Sinespaciado"/>
              <w:jc w:val="center"/>
              <w:rPr>
                <w:b/>
                <w:lang w:val="es-ES_tradnl"/>
              </w:rPr>
            </w:pPr>
            <w:r w:rsidRPr="00370E5E">
              <w:rPr>
                <w:rFonts w:ascii="Times New Roman" w:hAnsi="Times New Roman"/>
                <w:sz w:val="20"/>
                <w:szCs w:val="20"/>
              </w:rPr>
              <w:t>(n=89)</w:t>
            </w:r>
          </w:p>
        </w:tc>
      </w:tr>
    </w:tbl>
    <w:p w14:paraId="5CEB5E06" w14:textId="3D0B47B4" w:rsidR="00C42DED" w:rsidRPr="00370E5E" w:rsidRDefault="00C01860" w:rsidP="00C42DED">
      <w:pPr>
        <w:spacing w:line="360" w:lineRule="auto"/>
        <w:rPr>
          <w:vanish/>
          <w:lang w:val="es-ES_tradnl"/>
        </w:rPr>
      </w:pPr>
      <w:r w:rsidRPr="00370E5E">
        <w:rPr>
          <w:rFonts w:ascii="Times New Roman" w:hAnsi="Times New Roman"/>
          <w:noProof/>
          <w:sz w:val="24"/>
          <w:szCs w:val="24"/>
        </w:rPr>
        <mc:AlternateContent>
          <mc:Choice Requires="wps">
            <w:drawing>
              <wp:anchor distT="36576" distB="36576" distL="36575" distR="36575" simplePos="0" relativeHeight="251662336" behindDoc="0" locked="0" layoutInCell="1" allowOverlap="1" wp14:anchorId="5A2F4DCF" wp14:editId="705C7904">
                <wp:simplePos x="0" y="0"/>
                <wp:positionH relativeFrom="column">
                  <wp:posOffset>693420</wp:posOffset>
                </wp:positionH>
                <wp:positionV relativeFrom="paragraph">
                  <wp:posOffset>456344</wp:posOffset>
                </wp:positionV>
                <wp:extent cx="0" cy="241935"/>
                <wp:effectExtent l="76200" t="0" r="38100" b="43815"/>
                <wp:wrapNone/>
                <wp:docPr id="15"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1935"/>
                        </a:xfrm>
                        <a:prstGeom prst="straightConnector1">
                          <a:avLst/>
                        </a:prstGeom>
                        <a:noFill/>
                        <a:ln w="9525">
                          <a:solidFill>
                            <a:srgbClr val="000000"/>
                          </a:solidFill>
                          <a:round/>
                          <a:headEnd/>
                          <a:tailEnd type="triangle" w="med" len="med"/>
                        </a:ln>
                        <a:effectLst/>
                      </wps:spPr>
                      <wps:bodyPr/>
                    </wps:wsp>
                  </a:graphicData>
                </a:graphic>
                <wp14:sizeRelH relativeFrom="page">
                  <wp14:pctWidth>0</wp14:pctWidth>
                </wp14:sizeRelH>
                <wp14:sizeRelV relativeFrom="page">
                  <wp14:pctHeight>0</wp14:pctHeight>
                </wp14:sizeRelV>
              </wp:anchor>
            </w:drawing>
          </mc:Choice>
          <mc:Fallback>
            <w:pict>
              <v:shape w14:anchorId="58185CFF" id="AutoShape 9" o:spid="_x0000_s1026" type="#_x0000_t32" style="position:absolute;margin-left:54.6pt;margin-top:35.95pt;width:0;height:19.05pt;z-index:251662336;visibility:visible;mso-wrap-style:square;mso-width-percent:0;mso-height-percent:0;mso-wrap-distance-left:1.016mm;mso-wrap-distance-top:2.88pt;mso-wrap-distance-right:1.016mm;mso-wrap-distance-bottom:2.88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">
                <v:stroke endarrow="block"/>
              </v:shape>
            </w:pict>
          </mc:Fallback>
        </mc:AlternateContent>
      </w:r>
    </w:p>
    <w:p w14:paraId="4C82F53B" w14:textId="77777777" w:rsidR="00C42DED" w:rsidRPr="00370E5E" w:rsidRDefault="00C42DED" w:rsidP="00C42DED">
      <w:pPr>
        <w:spacing w:line="360" w:lineRule="auto"/>
        <w:rPr>
          <w:vanish/>
          <w:lang w:val="es-ES_tradnl"/>
        </w:rPr>
      </w:pPr>
    </w:p>
    <w:p w14:paraId="72077637" w14:textId="6F35FF8B" w:rsidR="00C42DED" w:rsidRPr="00370E5E" w:rsidRDefault="00C42DED" w:rsidP="00C42DED">
      <w:pPr>
        <w:pStyle w:val="Sinespaciado"/>
        <w:spacing w:line="360" w:lineRule="auto"/>
        <w:jc w:val="both"/>
        <w:rPr>
          <w:rFonts w:ascii="Times New Roman" w:hAnsi="Times New Roman"/>
          <w:sz w:val="24"/>
          <w:szCs w:val="24"/>
          <w:lang w:val="es-ES_tradnl"/>
        </w:rPr>
      </w:pPr>
      <w:r w:rsidRPr="00370E5E">
        <w:rPr>
          <w:rFonts w:ascii="Times New Roman" w:hAnsi="Times New Roman"/>
          <w:sz w:val="24"/>
          <w:szCs w:val="24"/>
          <w:lang w:val="es-ES_tradnl"/>
        </w:rPr>
        <w:t xml:space="preserve"> </w:t>
      </w:r>
    </w:p>
    <w:tbl>
      <w:tblPr>
        <w:tblpPr w:leftFromText="141" w:rightFromText="141" w:vertAnchor="text" w:horzAnchor="margin" w:tblpY="329"/>
        <w:tblOverlap w:val="never"/>
        <w:tblW w:w="3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6"/>
      </w:tblGrid>
      <w:tr w:rsidR="00C01860" w:rsidRPr="00370E5E" w14:paraId="41B609DC" w14:textId="77777777" w:rsidTr="00C01860">
        <w:tc>
          <w:tcPr>
            <w:tcW w:w="3936" w:type="dxa"/>
          </w:tcPr>
          <w:p w14:paraId="7F01ECE7" w14:textId="77777777" w:rsidR="00C01860" w:rsidRPr="00370E5E" w:rsidRDefault="00C01860" w:rsidP="00C01860">
            <w:pPr>
              <w:pStyle w:val="Sinespaciado"/>
              <w:jc w:val="center"/>
              <w:rPr>
                <w:rFonts w:ascii="Times New Roman" w:hAnsi="Times New Roman"/>
                <w:sz w:val="20"/>
                <w:szCs w:val="20"/>
              </w:rPr>
            </w:pPr>
            <w:r w:rsidRPr="00370E5E">
              <w:rPr>
                <w:rFonts w:ascii="Times New Roman" w:hAnsi="Times New Roman"/>
                <w:sz w:val="20"/>
                <w:szCs w:val="20"/>
              </w:rPr>
              <w:t>Número de artículos examinados a texto completo</w:t>
            </w:r>
          </w:p>
          <w:p w14:paraId="07EA4718" w14:textId="77777777" w:rsidR="00C01860" w:rsidRPr="00370E5E" w:rsidRDefault="00C01860" w:rsidP="00C01860">
            <w:pPr>
              <w:pStyle w:val="Sinespaciado"/>
              <w:jc w:val="center"/>
              <w:rPr>
                <w:lang w:val="es-ES_tradnl"/>
              </w:rPr>
            </w:pPr>
            <w:r w:rsidRPr="00370E5E">
              <w:rPr>
                <w:rFonts w:ascii="Times New Roman" w:hAnsi="Times New Roman"/>
                <w:sz w:val="20"/>
                <w:szCs w:val="20"/>
              </w:rPr>
              <w:t xml:space="preserve"> (n=26)</w:t>
            </w:r>
          </w:p>
        </w:tc>
      </w:tr>
    </w:tbl>
    <w:tbl>
      <w:tblPr>
        <w:tblpPr w:leftFromText="141" w:rightFromText="141" w:vertAnchor="text" w:horzAnchor="page" w:tblpX="6246" w:tblpY="12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3"/>
      </w:tblGrid>
      <w:tr w:rsidR="00C01860" w:rsidRPr="00370E5E" w14:paraId="2A80A1E5" w14:textId="77777777" w:rsidTr="00C01860">
        <w:trPr>
          <w:trHeight w:val="1839"/>
        </w:trPr>
        <w:tc>
          <w:tcPr>
            <w:tcW w:w="4673" w:type="dxa"/>
          </w:tcPr>
          <w:p w14:paraId="60FDAD01" w14:textId="77777777" w:rsidR="00C01860" w:rsidRPr="00370E5E" w:rsidRDefault="00C01860" w:rsidP="00C01860">
            <w:pPr>
              <w:pStyle w:val="Sinespaciado"/>
              <w:numPr>
                <w:ilvl w:val="0"/>
                <w:numId w:val="4"/>
              </w:numPr>
              <w:jc w:val="both"/>
              <w:rPr>
                <w:rFonts w:ascii="Times New Roman" w:hAnsi="Times New Roman"/>
                <w:sz w:val="20"/>
                <w:szCs w:val="20"/>
              </w:rPr>
            </w:pPr>
            <w:r w:rsidRPr="00370E5E">
              <w:rPr>
                <w:rFonts w:ascii="Times New Roman" w:hAnsi="Times New Roman"/>
                <w:sz w:val="20"/>
                <w:szCs w:val="20"/>
              </w:rPr>
              <w:t>Número de artículos excluidos por título y resumen:30</w:t>
            </w:r>
          </w:p>
          <w:p w14:paraId="7EE2DF1E" w14:textId="77777777" w:rsidR="00C01860" w:rsidRPr="00370E5E" w:rsidRDefault="00C01860" w:rsidP="00C01860">
            <w:pPr>
              <w:pStyle w:val="Sinespaciado"/>
              <w:numPr>
                <w:ilvl w:val="0"/>
                <w:numId w:val="4"/>
              </w:numPr>
              <w:jc w:val="both"/>
              <w:rPr>
                <w:rFonts w:ascii="Times New Roman" w:hAnsi="Times New Roman"/>
                <w:sz w:val="20"/>
                <w:szCs w:val="20"/>
              </w:rPr>
            </w:pPr>
            <w:r w:rsidRPr="00370E5E">
              <w:rPr>
                <w:rFonts w:ascii="Times New Roman" w:hAnsi="Times New Roman"/>
                <w:sz w:val="20"/>
                <w:szCs w:val="20"/>
              </w:rPr>
              <w:t>Sin acceso abierto: 02</w:t>
            </w:r>
          </w:p>
          <w:p w14:paraId="60968758" w14:textId="77777777" w:rsidR="00C01860" w:rsidRPr="00370E5E" w:rsidRDefault="00C01860" w:rsidP="00C01860">
            <w:pPr>
              <w:pStyle w:val="Sinespaciado"/>
              <w:numPr>
                <w:ilvl w:val="0"/>
                <w:numId w:val="4"/>
              </w:numPr>
              <w:jc w:val="both"/>
              <w:rPr>
                <w:rFonts w:ascii="Times New Roman" w:hAnsi="Times New Roman"/>
                <w:sz w:val="20"/>
                <w:szCs w:val="20"/>
              </w:rPr>
            </w:pPr>
            <w:r w:rsidRPr="00370E5E">
              <w:rPr>
                <w:rFonts w:ascii="Times New Roman" w:hAnsi="Times New Roman"/>
                <w:sz w:val="20"/>
                <w:szCs w:val="20"/>
              </w:rPr>
              <w:t>Año de publicaciòn:02</w:t>
            </w:r>
          </w:p>
          <w:p w14:paraId="09D32825" w14:textId="77777777" w:rsidR="00C01860" w:rsidRPr="00370E5E" w:rsidRDefault="00C01860" w:rsidP="00C01860">
            <w:pPr>
              <w:pStyle w:val="Sinespaciado"/>
              <w:numPr>
                <w:ilvl w:val="0"/>
                <w:numId w:val="4"/>
              </w:numPr>
              <w:jc w:val="both"/>
              <w:rPr>
                <w:rFonts w:ascii="Times New Roman" w:hAnsi="Times New Roman"/>
                <w:sz w:val="20"/>
                <w:szCs w:val="20"/>
              </w:rPr>
            </w:pPr>
            <w:r w:rsidRPr="00370E5E">
              <w:rPr>
                <w:rFonts w:ascii="Times New Roman" w:hAnsi="Times New Roman"/>
                <w:sz w:val="20"/>
                <w:szCs w:val="20"/>
              </w:rPr>
              <w:t>Idioma distinto: 10</w:t>
            </w:r>
          </w:p>
          <w:p w14:paraId="04B7B982" w14:textId="77777777" w:rsidR="00C01860" w:rsidRPr="00370E5E" w:rsidRDefault="00C01860" w:rsidP="00C01860">
            <w:pPr>
              <w:pStyle w:val="Sinespaciado"/>
              <w:numPr>
                <w:ilvl w:val="0"/>
                <w:numId w:val="4"/>
              </w:numPr>
              <w:jc w:val="both"/>
              <w:rPr>
                <w:rFonts w:ascii="Times New Roman" w:hAnsi="Times New Roman"/>
                <w:sz w:val="20"/>
                <w:szCs w:val="20"/>
              </w:rPr>
            </w:pPr>
            <w:r w:rsidRPr="00370E5E">
              <w:rPr>
                <w:rFonts w:ascii="Times New Roman" w:hAnsi="Times New Roman"/>
                <w:sz w:val="20"/>
                <w:szCs w:val="20"/>
              </w:rPr>
              <w:t>Tesis y revistas no indexadas:07</w:t>
            </w:r>
          </w:p>
          <w:p w14:paraId="17546E32" w14:textId="77777777" w:rsidR="00C01860" w:rsidRPr="00370E5E" w:rsidRDefault="00C01860" w:rsidP="00C01860">
            <w:pPr>
              <w:pStyle w:val="Sinespaciado"/>
              <w:numPr>
                <w:ilvl w:val="0"/>
                <w:numId w:val="4"/>
              </w:numPr>
              <w:jc w:val="both"/>
              <w:rPr>
                <w:rFonts w:ascii="Times New Roman" w:hAnsi="Times New Roman"/>
                <w:sz w:val="20"/>
                <w:szCs w:val="20"/>
              </w:rPr>
            </w:pPr>
            <w:r w:rsidRPr="00370E5E">
              <w:rPr>
                <w:rFonts w:ascii="Times New Roman" w:hAnsi="Times New Roman"/>
                <w:sz w:val="20"/>
                <w:szCs w:val="20"/>
              </w:rPr>
              <w:t>Otros temas: 12</w:t>
            </w:r>
          </w:p>
          <w:p w14:paraId="1D142FF6" w14:textId="77777777" w:rsidR="00C01860" w:rsidRPr="00370E5E" w:rsidRDefault="00C01860" w:rsidP="00C01860">
            <w:pPr>
              <w:pStyle w:val="Sinespaciado"/>
              <w:ind w:left="720"/>
              <w:jc w:val="both"/>
              <w:rPr>
                <w:b/>
                <w:sz w:val="24"/>
                <w:szCs w:val="24"/>
                <w:lang w:val="es-ES_tradnl"/>
              </w:rPr>
            </w:pPr>
            <w:r w:rsidRPr="00370E5E">
              <w:rPr>
                <w:rFonts w:ascii="Times New Roman" w:hAnsi="Times New Roman"/>
                <w:sz w:val="20"/>
                <w:szCs w:val="20"/>
              </w:rPr>
              <w:t xml:space="preserve">        (n=63)</w:t>
            </w:r>
          </w:p>
        </w:tc>
      </w:tr>
    </w:tbl>
    <w:p w14:paraId="41C97C2E" w14:textId="2C9DCE97" w:rsidR="00C42DED" w:rsidRPr="00370E5E" w:rsidRDefault="00C42DED" w:rsidP="00C42DED">
      <w:pPr>
        <w:pStyle w:val="Sinespaciado"/>
        <w:spacing w:line="360" w:lineRule="auto"/>
        <w:jc w:val="both"/>
        <w:rPr>
          <w:rFonts w:ascii="Times New Roman" w:hAnsi="Times New Roman"/>
          <w:sz w:val="24"/>
          <w:szCs w:val="24"/>
          <w:lang w:val="es-ES_tradnl"/>
        </w:rPr>
      </w:pPr>
    </w:p>
    <w:p w14:paraId="69ADBA23" w14:textId="51D66DD7" w:rsidR="00C42DED" w:rsidRPr="00370E5E" w:rsidRDefault="00C42DED" w:rsidP="00C42DED">
      <w:pPr>
        <w:pStyle w:val="Sinespaciado"/>
        <w:spacing w:line="360" w:lineRule="auto"/>
        <w:jc w:val="both"/>
        <w:rPr>
          <w:rFonts w:ascii="Times New Roman" w:hAnsi="Times New Roman"/>
          <w:b/>
          <w:sz w:val="24"/>
          <w:szCs w:val="24"/>
          <w:lang w:val="es-ES_tradnl"/>
        </w:rPr>
      </w:pPr>
    </w:p>
    <w:p w14:paraId="48CAD137" w14:textId="65E98D87" w:rsidR="00C42DED" w:rsidRPr="00370E5E" w:rsidRDefault="00C01860" w:rsidP="00C42DED">
      <w:pPr>
        <w:spacing w:line="360" w:lineRule="auto"/>
        <w:rPr>
          <w:vanish/>
          <w:lang w:val="es-ES_tradnl"/>
        </w:rPr>
      </w:pPr>
      <w:r w:rsidRPr="00370E5E">
        <w:rPr>
          <w:rFonts w:ascii="Times New Roman" w:hAnsi="Times New Roman"/>
          <w:noProof/>
          <w:sz w:val="24"/>
          <w:szCs w:val="24"/>
        </w:rPr>
        <mc:AlternateContent>
          <mc:Choice Requires="wps">
            <w:drawing>
              <wp:anchor distT="36576" distB="36576" distL="36575" distR="36575" simplePos="0" relativeHeight="251667456" behindDoc="0" locked="0" layoutInCell="1" allowOverlap="1" wp14:anchorId="426D3E59" wp14:editId="30385BBB">
                <wp:simplePos x="0" y="0"/>
                <wp:positionH relativeFrom="column">
                  <wp:posOffset>782393</wp:posOffset>
                </wp:positionH>
                <wp:positionV relativeFrom="paragraph">
                  <wp:posOffset>244829</wp:posOffset>
                </wp:positionV>
                <wp:extent cx="0" cy="204470"/>
                <wp:effectExtent l="76200" t="0" r="38100" b="43180"/>
                <wp:wrapNone/>
                <wp:docPr id="8"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4470"/>
                        </a:xfrm>
                        <a:prstGeom prst="straightConnector1">
                          <a:avLst/>
                        </a:prstGeom>
                        <a:noFill/>
                        <a:ln w="9525">
                          <a:solidFill>
                            <a:srgbClr val="000000"/>
                          </a:solidFill>
                          <a:round/>
                          <a:headEnd/>
                          <a:tailEnd type="triangle" w="med" len="med"/>
                        </a:ln>
                        <a:effectLst/>
                      </wps:spPr>
                      <wps:bodyPr/>
                    </wps:wsp>
                  </a:graphicData>
                </a:graphic>
                <wp14:sizeRelH relativeFrom="page">
                  <wp14:pctWidth>0</wp14:pctWidth>
                </wp14:sizeRelH>
                <wp14:sizeRelV relativeFrom="page">
                  <wp14:pctHeight>0</wp14:pctHeight>
                </wp14:sizeRelV>
              </wp:anchor>
            </w:drawing>
          </mc:Choice>
          <mc:Fallback>
            <w:pict>
              <v:shape w14:anchorId="3B3EADE1" id="AutoShape 7" o:spid="_x0000_s1026" type="#_x0000_t32" style="position:absolute;margin-left:61.6pt;margin-top:19.3pt;width:0;height:16.1pt;z-index:251667456;visibility:visible;mso-wrap-style:square;mso-width-percent:0;mso-height-percent:0;mso-wrap-distance-left:1.016mm;mso-wrap-distance-top:2.88pt;mso-wrap-distance-right:1.016mm;mso-wrap-distance-bottom:2.88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">
                <v:stroke endarrow="block"/>
              </v:shape>
            </w:pict>
          </mc:Fallback>
        </mc:AlternateContent>
      </w:r>
      <w:r w:rsidRPr="00370E5E">
        <w:rPr>
          <w:rFonts w:ascii="Times New Roman" w:hAnsi="Times New Roman"/>
          <w:noProof/>
          <w:sz w:val="24"/>
          <w:szCs w:val="24"/>
        </w:rPr>
        <mc:AlternateContent>
          <mc:Choice Requires="wps">
            <w:drawing>
              <wp:anchor distT="36575" distB="36575" distL="36576" distR="36576" simplePos="0" relativeHeight="251668480" behindDoc="0" locked="0" layoutInCell="1" allowOverlap="1" wp14:anchorId="5F57F968" wp14:editId="13410FCD">
                <wp:simplePos x="0" y="0"/>
                <wp:positionH relativeFrom="column">
                  <wp:posOffset>2601107</wp:posOffset>
                </wp:positionH>
                <wp:positionV relativeFrom="paragraph">
                  <wp:posOffset>9422</wp:posOffset>
                </wp:positionV>
                <wp:extent cx="533400" cy="0"/>
                <wp:effectExtent l="0" t="76200" r="0" b="76200"/>
                <wp:wrapNone/>
                <wp:docPr id="2"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400" cy="0"/>
                        </a:xfrm>
                        <a:prstGeom prst="straightConnector1">
                          <a:avLst/>
                        </a:prstGeom>
                        <a:noFill/>
                        <a:ln w="9525">
                          <a:solidFill>
                            <a:srgbClr val="000000"/>
                          </a:solidFill>
                          <a:round/>
                          <a:headEnd/>
                          <a:tailEnd type="triangle" w="med" len="med"/>
                        </a:ln>
                        <a:effectLst/>
                      </wps:spPr>
                      <wps:bodyPr/>
                    </wps:wsp>
                  </a:graphicData>
                </a:graphic>
                <wp14:sizeRelH relativeFrom="page">
                  <wp14:pctWidth>0</wp14:pctWidth>
                </wp14:sizeRelH>
                <wp14:sizeRelV relativeFrom="page">
                  <wp14:pctHeight>0</wp14:pctHeight>
                </wp14:sizeRelV>
              </wp:anchor>
            </w:drawing>
          </mc:Choice>
          <mc:Fallback>
            <w:pict>
              <v:shape w14:anchorId="31C8B95A" id="AutoShape 4" o:spid="_x0000_s1026" type="#_x0000_t32" style="position:absolute;margin-left:204.8pt;margin-top:.75pt;width:42pt;height:0;z-index:251668480;visibility:visible;mso-wrap-style:square;mso-width-percent:0;mso-height-percent:0;mso-wrap-distance-left:2.88pt;mso-wrap-distance-top:1.016mm;mso-wrap-distance-right:2.88pt;mso-wrap-distance-bottom:1.016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">
                <v:stroke endarrow="block"/>
              </v:shape>
            </w:pict>
          </mc:Fallback>
        </mc:AlternateContent>
      </w:r>
    </w:p>
    <w:p w14:paraId="27C91887" w14:textId="77777777" w:rsidR="00C42DED" w:rsidRPr="00370E5E" w:rsidRDefault="00C42DED" w:rsidP="00C42DED">
      <w:pPr>
        <w:spacing w:line="360" w:lineRule="auto"/>
        <w:rPr>
          <w:vanish/>
          <w:lang w:val="es-ES_tradnl"/>
        </w:rPr>
      </w:pPr>
    </w:p>
    <w:p w14:paraId="68BEBBF2" w14:textId="77777777" w:rsidR="00C42DED" w:rsidRPr="00370E5E" w:rsidRDefault="00C42DED" w:rsidP="00C42DED">
      <w:pPr>
        <w:pStyle w:val="Sinespaciado"/>
        <w:spacing w:line="360" w:lineRule="auto"/>
        <w:jc w:val="both"/>
        <w:rPr>
          <w:rFonts w:ascii="Times New Roman" w:hAnsi="Times New Roman"/>
          <w:b/>
          <w:sz w:val="24"/>
          <w:szCs w:val="24"/>
          <w:lang w:val="es-ES_tradnl"/>
        </w:rPr>
      </w:pPr>
    </w:p>
    <w:tbl>
      <w:tblPr>
        <w:tblpPr w:leftFromText="141" w:rightFromText="141" w:vertAnchor="text" w:horzAnchor="margin" w:tblpY="53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49"/>
      </w:tblGrid>
      <w:tr w:rsidR="00C42DED" w:rsidRPr="00370E5E" w14:paraId="5157175A" w14:textId="77777777" w:rsidTr="00C42DED">
        <w:trPr>
          <w:trHeight w:val="1135"/>
        </w:trPr>
        <w:tc>
          <w:tcPr>
            <w:tcW w:w="4149" w:type="dxa"/>
          </w:tcPr>
          <w:p w14:paraId="783D28FF" w14:textId="77777777" w:rsidR="00C42DED" w:rsidRPr="00370E5E" w:rsidRDefault="00C42DED" w:rsidP="00C42DED">
            <w:pPr>
              <w:pStyle w:val="Sinespaciado"/>
              <w:rPr>
                <w:rFonts w:ascii="Times New Roman" w:hAnsi="Times New Roman"/>
                <w:sz w:val="20"/>
                <w:szCs w:val="20"/>
              </w:rPr>
            </w:pPr>
          </w:p>
          <w:p w14:paraId="5D5AC907" w14:textId="77777777" w:rsidR="00C42DED" w:rsidRPr="00370E5E" w:rsidRDefault="00C42DED" w:rsidP="00C42DED">
            <w:pPr>
              <w:pStyle w:val="Sinespaciado"/>
              <w:numPr>
                <w:ilvl w:val="0"/>
                <w:numId w:val="3"/>
              </w:numPr>
              <w:rPr>
                <w:rFonts w:ascii="Times New Roman" w:hAnsi="Times New Roman"/>
                <w:sz w:val="20"/>
                <w:szCs w:val="20"/>
              </w:rPr>
            </w:pPr>
            <w:r w:rsidRPr="00370E5E">
              <w:rPr>
                <w:rFonts w:ascii="Times New Roman" w:hAnsi="Times New Roman"/>
                <w:sz w:val="20"/>
                <w:szCs w:val="20"/>
              </w:rPr>
              <w:t>Otros temas (Economía, geografía, Política):12</w:t>
            </w:r>
          </w:p>
          <w:p w14:paraId="7EDEFE43" w14:textId="77777777" w:rsidR="00C42DED" w:rsidRPr="00370E5E" w:rsidRDefault="00C42DED" w:rsidP="00C42DED">
            <w:pPr>
              <w:pStyle w:val="Sinespaciado"/>
              <w:numPr>
                <w:ilvl w:val="0"/>
                <w:numId w:val="3"/>
              </w:numPr>
              <w:rPr>
                <w:rFonts w:ascii="Times New Roman" w:hAnsi="Times New Roman"/>
                <w:sz w:val="20"/>
                <w:szCs w:val="20"/>
              </w:rPr>
            </w:pPr>
            <w:r w:rsidRPr="00370E5E">
              <w:rPr>
                <w:rFonts w:ascii="Times New Roman" w:hAnsi="Times New Roman"/>
                <w:sz w:val="20"/>
                <w:szCs w:val="20"/>
              </w:rPr>
              <w:t>Estudio fuera de contexto:2</w:t>
            </w:r>
          </w:p>
          <w:p w14:paraId="4BCD3FAF" w14:textId="77777777" w:rsidR="00C42DED" w:rsidRPr="00370E5E" w:rsidRDefault="00C42DED" w:rsidP="00C42DED">
            <w:pPr>
              <w:pStyle w:val="Sinespaciado"/>
              <w:numPr>
                <w:ilvl w:val="0"/>
                <w:numId w:val="3"/>
              </w:numPr>
              <w:rPr>
                <w:rFonts w:ascii="Times New Roman" w:hAnsi="Times New Roman"/>
                <w:sz w:val="20"/>
                <w:szCs w:val="20"/>
              </w:rPr>
            </w:pPr>
            <w:r w:rsidRPr="00370E5E">
              <w:rPr>
                <w:rFonts w:ascii="Times New Roman" w:hAnsi="Times New Roman"/>
                <w:sz w:val="20"/>
                <w:szCs w:val="20"/>
              </w:rPr>
              <w:t>Sin relación al objeto de estudio:4</w:t>
            </w:r>
          </w:p>
          <w:p w14:paraId="1C10F36B" w14:textId="77777777" w:rsidR="00C42DED" w:rsidRPr="00370E5E" w:rsidRDefault="00C42DED" w:rsidP="00C42DED">
            <w:pPr>
              <w:pStyle w:val="Sinespaciado"/>
              <w:ind w:left="720"/>
              <w:rPr>
                <w:lang w:val="es-ES_tradnl"/>
              </w:rPr>
            </w:pPr>
            <w:r w:rsidRPr="00370E5E">
              <w:rPr>
                <w:rFonts w:ascii="Times New Roman" w:hAnsi="Times New Roman"/>
                <w:sz w:val="20"/>
                <w:szCs w:val="20"/>
              </w:rPr>
              <w:t xml:space="preserve">             N=18</w:t>
            </w:r>
          </w:p>
        </w:tc>
      </w:tr>
    </w:tbl>
    <w:p w14:paraId="1527BC7A" w14:textId="119D9854" w:rsidR="00C42DED" w:rsidRPr="00370E5E" w:rsidRDefault="00C42DED" w:rsidP="00C42DED">
      <w:pPr>
        <w:pStyle w:val="Sinespaciado"/>
        <w:spacing w:line="360" w:lineRule="auto"/>
        <w:jc w:val="both"/>
        <w:rPr>
          <w:rFonts w:ascii="Times New Roman" w:hAnsi="Times New Roman"/>
          <w:b/>
          <w:sz w:val="24"/>
          <w:szCs w:val="24"/>
          <w:lang w:val="es-ES_tradnl"/>
        </w:rPr>
      </w:pPr>
    </w:p>
    <w:p w14:paraId="30765390" w14:textId="77777777" w:rsidR="00C42DED" w:rsidRPr="00370E5E" w:rsidRDefault="00C42DED" w:rsidP="00C42DED">
      <w:pPr>
        <w:pStyle w:val="Sinespaciado"/>
        <w:spacing w:line="360" w:lineRule="auto"/>
        <w:jc w:val="both"/>
        <w:rPr>
          <w:rFonts w:ascii="Times New Roman" w:hAnsi="Times New Roman"/>
          <w:b/>
          <w:sz w:val="24"/>
          <w:szCs w:val="24"/>
          <w:lang w:val="es-ES_tradnl"/>
        </w:rPr>
      </w:pPr>
    </w:p>
    <w:p w14:paraId="46707A7A" w14:textId="77777777" w:rsidR="00C42DED" w:rsidRPr="00370E5E" w:rsidRDefault="00C42DED" w:rsidP="00C42DED">
      <w:pPr>
        <w:pStyle w:val="Sinespaciado"/>
        <w:spacing w:line="360" w:lineRule="auto"/>
        <w:jc w:val="both"/>
        <w:rPr>
          <w:rFonts w:ascii="Times New Roman" w:hAnsi="Times New Roman"/>
          <w:b/>
          <w:sz w:val="24"/>
          <w:szCs w:val="24"/>
          <w:lang w:val="es-ES_tradnl"/>
        </w:rPr>
      </w:pPr>
    </w:p>
    <w:p w14:paraId="641778E1" w14:textId="028E694D" w:rsidR="00C42DED" w:rsidRPr="00370E5E" w:rsidRDefault="00C42DED" w:rsidP="00C42DED">
      <w:pPr>
        <w:pStyle w:val="Sinespaciado"/>
        <w:spacing w:line="360" w:lineRule="auto"/>
        <w:jc w:val="both"/>
        <w:rPr>
          <w:rFonts w:ascii="Times New Roman" w:hAnsi="Times New Roman"/>
          <w:b/>
          <w:sz w:val="24"/>
          <w:szCs w:val="24"/>
          <w:lang w:val="es-ES_tradnl"/>
        </w:rPr>
      </w:pPr>
      <w:r w:rsidRPr="00370E5E">
        <w:rPr>
          <w:rFonts w:ascii="Times New Roman" w:hAnsi="Times New Roman"/>
          <w:noProof/>
          <w:sz w:val="24"/>
          <w:szCs w:val="24"/>
        </w:rPr>
        <mc:AlternateContent>
          <mc:Choice Requires="wps">
            <w:drawing>
              <wp:anchor distT="36576" distB="36576" distL="36575" distR="36575" simplePos="0" relativeHeight="251664384" behindDoc="0" locked="0" layoutInCell="1" allowOverlap="1" wp14:anchorId="7D79317F" wp14:editId="77D82254">
                <wp:simplePos x="0" y="0"/>
                <wp:positionH relativeFrom="column">
                  <wp:posOffset>-1681481</wp:posOffset>
                </wp:positionH>
                <wp:positionV relativeFrom="paragraph">
                  <wp:posOffset>88900</wp:posOffset>
                </wp:positionV>
                <wp:extent cx="0" cy="286385"/>
                <wp:effectExtent l="76200" t="0" r="38100" b="37465"/>
                <wp:wrapNone/>
                <wp:docPr id="12"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6385"/>
                        </a:xfrm>
                        <a:prstGeom prst="straightConnector1">
                          <a:avLst/>
                        </a:prstGeom>
                        <a:noFill/>
                        <a:ln w="9525">
                          <a:solidFill>
                            <a:srgbClr val="000000"/>
                          </a:solidFill>
                          <a:round/>
                          <a:headEnd/>
                          <a:tailEnd type="triangle" w="med" len="med"/>
                        </a:ln>
                        <a:effectLst/>
                      </wps:spPr>
                      <wps:bodyPr/>
                    </wps:wsp>
                  </a:graphicData>
                </a:graphic>
                <wp14:sizeRelH relativeFrom="page">
                  <wp14:pctWidth>0</wp14:pctWidth>
                </wp14:sizeRelH>
                <wp14:sizeRelV relativeFrom="page">
                  <wp14:pctHeight>0</wp14:pctHeight>
                </wp14:sizeRelV>
              </wp:anchor>
            </w:drawing>
          </mc:Choice>
          <mc:Fallback>
            <w:pict>
              <v:shape w14:anchorId="685610DA" id="AutoShape 5" o:spid="_x0000_s1026" type="#_x0000_t32" style="position:absolute;margin-left:-132.4pt;margin-top:7pt;width:0;height:22.55pt;z-index:251664384;visibility:visible;mso-wrap-style:square;mso-width-percent:0;mso-height-percent:0;mso-wrap-distance-left:1.016mm;mso-wrap-distance-top:2.88pt;mso-wrap-distance-right:1.016mm;mso-wrap-distance-bottom:2.88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">
                <v:stroke endarrow="block"/>
              </v:shape>
            </w:pict>
          </mc:Fallback>
        </mc:AlternateContent>
      </w:r>
    </w:p>
    <w:p w14:paraId="6B10E9EC" w14:textId="2C6A6DEA" w:rsidR="00C42DED" w:rsidRPr="00370E5E" w:rsidRDefault="00C42DED" w:rsidP="00C42DED">
      <w:pPr>
        <w:pStyle w:val="Sinespaciado"/>
        <w:spacing w:line="360" w:lineRule="auto"/>
        <w:jc w:val="both"/>
        <w:rPr>
          <w:rFonts w:ascii="Times New Roman" w:hAnsi="Times New Roman"/>
          <w:b/>
          <w:sz w:val="24"/>
          <w:szCs w:val="24"/>
          <w:lang w:val="es-ES_tradnl"/>
        </w:rPr>
      </w:pPr>
      <w:r w:rsidRPr="00370E5E">
        <w:rPr>
          <w:rFonts w:ascii="Times New Roman" w:hAnsi="Times New Roman"/>
          <w:noProof/>
          <w:sz w:val="24"/>
          <w:szCs w:val="24"/>
        </w:rPr>
        <mc:AlternateContent>
          <mc:Choice Requires="wps">
            <w:drawing>
              <wp:anchor distT="36576" distB="36576" distL="36575" distR="36575" simplePos="0" relativeHeight="251669504" behindDoc="0" locked="0" layoutInCell="1" allowOverlap="1" wp14:anchorId="67AA0300" wp14:editId="4698EF71">
                <wp:simplePos x="0" y="0"/>
                <wp:positionH relativeFrom="column">
                  <wp:posOffset>949827</wp:posOffset>
                </wp:positionH>
                <wp:positionV relativeFrom="paragraph">
                  <wp:posOffset>241610</wp:posOffset>
                </wp:positionV>
                <wp:extent cx="0" cy="204470"/>
                <wp:effectExtent l="76200" t="0" r="38100" b="43180"/>
                <wp:wrapNone/>
                <wp:docPr id="3"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4470"/>
                        </a:xfrm>
                        <a:prstGeom prst="straightConnector1">
                          <a:avLst/>
                        </a:prstGeom>
                        <a:noFill/>
                        <a:ln w="9525">
                          <a:solidFill>
                            <a:srgbClr val="000000"/>
                          </a:solidFill>
                          <a:round/>
                          <a:headEnd/>
                          <a:tailEnd type="triangle" w="med" len="med"/>
                        </a:ln>
                        <a:effectLst/>
                      </wps:spPr>
                      <wps:bodyPr/>
                    </wps:wsp>
                  </a:graphicData>
                </a:graphic>
                <wp14:sizeRelH relativeFrom="page">
                  <wp14:pctWidth>0</wp14:pctWidth>
                </wp14:sizeRelH>
                <wp14:sizeRelV relativeFrom="page">
                  <wp14:pctHeight>0</wp14:pctHeight>
                </wp14:sizeRelV>
              </wp:anchor>
            </w:drawing>
          </mc:Choice>
          <mc:Fallback>
            <w:pict>
              <v:shape w14:anchorId="55C11CB8" id="AutoShape 7" o:spid="_x0000_s1026" type="#_x0000_t32" style="position:absolute;margin-left:74.8pt;margin-top:19pt;width:0;height:16.1pt;z-index:251669504;visibility:visible;mso-wrap-style:square;mso-width-percent:0;mso-height-percent:0;mso-wrap-distance-left:1.016mm;mso-wrap-distance-top:2.88pt;mso-wrap-distance-right:1.016mm;mso-wrap-distance-bottom:2.88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">
                <v:stroke endarrow="block"/>
              </v:shape>
            </w:pict>
          </mc:Fallback>
        </mc:AlternateContent>
      </w:r>
    </w:p>
    <w:p w14:paraId="02EAF77A" w14:textId="75390AFC" w:rsidR="00C42DED" w:rsidRPr="00370E5E" w:rsidRDefault="00C42DED" w:rsidP="00C42DED">
      <w:pPr>
        <w:pStyle w:val="Sinespaciado"/>
        <w:spacing w:line="360" w:lineRule="auto"/>
        <w:jc w:val="both"/>
        <w:rPr>
          <w:rFonts w:ascii="Times New Roman" w:hAnsi="Times New Roman"/>
          <w:b/>
          <w:sz w:val="24"/>
          <w:szCs w:val="24"/>
          <w:lang w:val="es-ES_tradnl"/>
        </w:rPr>
      </w:pPr>
    </w:p>
    <w:tbl>
      <w:tblPr>
        <w:tblpPr w:leftFromText="141" w:rightFromText="141" w:vertAnchor="text" w:horzAnchor="margin" w:tblpY="13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6"/>
      </w:tblGrid>
      <w:tr w:rsidR="00C42DED" w:rsidRPr="00370E5E" w14:paraId="146F1E13" w14:textId="77777777" w:rsidTr="00C42DED">
        <w:trPr>
          <w:trHeight w:val="699"/>
        </w:trPr>
        <w:tc>
          <w:tcPr>
            <w:tcW w:w="3936" w:type="dxa"/>
          </w:tcPr>
          <w:p w14:paraId="14DFC413" w14:textId="77777777" w:rsidR="00C42DED" w:rsidRPr="00370E5E" w:rsidRDefault="00C42DED" w:rsidP="00C42DED">
            <w:pPr>
              <w:pStyle w:val="Sinespaciado"/>
              <w:jc w:val="center"/>
              <w:rPr>
                <w:rFonts w:ascii="Times New Roman" w:hAnsi="Times New Roman"/>
                <w:sz w:val="20"/>
                <w:szCs w:val="20"/>
              </w:rPr>
            </w:pPr>
            <w:r w:rsidRPr="00370E5E">
              <w:rPr>
                <w:rFonts w:ascii="Times New Roman" w:hAnsi="Times New Roman"/>
                <w:sz w:val="20"/>
                <w:szCs w:val="20"/>
              </w:rPr>
              <w:t>Número de artículos de texto completo evaluados para su elegibilidad</w:t>
            </w:r>
          </w:p>
          <w:p w14:paraId="6771D116" w14:textId="77777777" w:rsidR="00C42DED" w:rsidRPr="00370E5E" w:rsidRDefault="00C42DED" w:rsidP="00C42DED">
            <w:pPr>
              <w:pStyle w:val="Sinespaciado"/>
              <w:jc w:val="center"/>
              <w:rPr>
                <w:lang w:val="es-ES_tradnl"/>
              </w:rPr>
            </w:pPr>
            <w:r w:rsidRPr="00370E5E">
              <w:rPr>
                <w:rFonts w:ascii="Times New Roman" w:hAnsi="Times New Roman"/>
                <w:sz w:val="20"/>
                <w:szCs w:val="20"/>
              </w:rPr>
              <w:t>(N=08)</w:t>
            </w:r>
          </w:p>
        </w:tc>
      </w:tr>
    </w:tbl>
    <w:tbl>
      <w:tblPr>
        <w:tblpPr w:leftFromText="141" w:rightFromText="141" w:vertAnchor="text" w:horzAnchor="page" w:tblpX="6300" w:tblpY="16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7"/>
      </w:tblGrid>
      <w:tr w:rsidR="00C01860" w:rsidRPr="00370E5E" w14:paraId="270F5182" w14:textId="77777777" w:rsidTr="00C01860">
        <w:trPr>
          <w:trHeight w:val="845"/>
        </w:trPr>
        <w:tc>
          <w:tcPr>
            <w:tcW w:w="4537" w:type="dxa"/>
          </w:tcPr>
          <w:p w14:paraId="5355D6EE" w14:textId="77777777" w:rsidR="00C01860" w:rsidRPr="00370E5E" w:rsidRDefault="00C01860" w:rsidP="00C01860">
            <w:pPr>
              <w:pStyle w:val="Sinespaciado"/>
              <w:numPr>
                <w:ilvl w:val="0"/>
                <w:numId w:val="3"/>
              </w:numPr>
              <w:rPr>
                <w:rFonts w:ascii="Times New Roman" w:hAnsi="Times New Roman"/>
                <w:sz w:val="20"/>
                <w:szCs w:val="20"/>
              </w:rPr>
            </w:pPr>
            <w:r w:rsidRPr="00370E5E">
              <w:rPr>
                <w:rFonts w:ascii="Times New Roman" w:hAnsi="Times New Roman"/>
                <w:sz w:val="20"/>
                <w:szCs w:val="20"/>
              </w:rPr>
              <w:t>Número de artículos excluidos (n=1)</w:t>
            </w:r>
          </w:p>
          <w:p w14:paraId="1F2344B3" w14:textId="77777777" w:rsidR="00C01860" w:rsidRPr="00370E5E" w:rsidRDefault="00C01860" w:rsidP="00C01860">
            <w:pPr>
              <w:pStyle w:val="Sinespaciado"/>
              <w:numPr>
                <w:ilvl w:val="0"/>
                <w:numId w:val="3"/>
              </w:numPr>
              <w:rPr>
                <w:rFonts w:ascii="Times New Roman" w:hAnsi="Times New Roman"/>
                <w:sz w:val="20"/>
                <w:szCs w:val="20"/>
              </w:rPr>
            </w:pPr>
            <w:r w:rsidRPr="00370E5E">
              <w:rPr>
                <w:rFonts w:ascii="Times New Roman" w:hAnsi="Times New Roman"/>
                <w:sz w:val="20"/>
                <w:szCs w:val="20"/>
              </w:rPr>
              <w:t>Estudios fuera del área de estudio (n=1)</w:t>
            </w:r>
          </w:p>
        </w:tc>
      </w:tr>
    </w:tbl>
    <w:p w14:paraId="0B24B6CD" w14:textId="7C243747" w:rsidR="00C42DED" w:rsidRPr="00370E5E" w:rsidRDefault="00C42DED" w:rsidP="00C42DED">
      <w:pPr>
        <w:pStyle w:val="Sinespaciado"/>
        <w:spacing w:line="360" w:lineRule="auto"/>
        <w:jc w:val="both"/>
        <w:rPr>
          <w:rFonts w:ascii="Times New Roman" w:hAnsi="Times New Roman"/>
          <w:b/>
          <w:sz w:val="24"/>
          <w:szCs w:val="24"/>
          <w:lang w:val="es-ES_tradnl"/>
        </w:rPr>
      </w:pPr>
    </w:p>
    <w:p w14:paraId="0F022A6E" w14:textId="28676800" w:rsidR="00C42DED" w:rsidRPr="00370E5E" w:rsidRDefault="00C01860" w:rsidP="00C42DED">
      <w:pPr>
        <w:pStyle w:val="Sinespaciado"/>
        <w:spacing w:line="360" w:lineRule="auto"/>
        <w:jc w:val="both"/>
        <w:rPr>
          <w:rFonts w:ascii="Times New Roman" w:hAnsi="Times New Roman"/>
          <w:b/>
          <w:sz w:val="24"/>
          <w:szCs w:val="24"/>
          <w:lang w:val="es-ES_tradnl"/>
        </w:rPr>
      </w:pPr>
      <w:r w:rsidRPr="00370E5E">
        <w:rPr>
          <w:rFonts w:ascii="Times New Roman" w:hAnsi="Times New Roman"/>
          <w:noProof/>
          <w:sz w:val="24"/>
          <w:szCs w:val="24"/>
        </w:rPr>
        <mc:AlternateContent>
          <mc:Choice Requires="wps">
            <w:drawing>
              <wp:anchor distT="36575" distB="36575" distL="36576" distR="36576" simplePos="0" relativeHeight="251670528" behindDoc="0" locked="0" layoutInCell="1" allowOverlap="1" wp14:anchorId="43E8033D" wp14:editId="07A67973">
                <wp:simplePos x="0" y="0"/>
                <wp:positionH relativeFrom="margin">
                  <wp:posOffset>2712203</wp:posOffset>
                </wp:positionH>
                <wp:positionV relativeFrom="paragraph">
                  <wp:posOffset>89033</wp:posOffset>
                </wp:positionV>
                <wp:extent cx="533400" cy="0"/>
                <wp:effectExtent l="0" t="76200" r="19050" b="95250"/>
                <wp:wrapNone/>
                <wp:docPr id="1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400" cy="0"/>
                        </a:xfrm>
                        <a:prstGeom prst="straightConnector1">
                          <a:avLst/>
                        </a:prstGeom>
                        <a:noFill/>
                        <a:ln w="9525">
                          <a:solidFill>
                            <a:srgbClr val="000000"/>
                          </a:solidFill>
                          <a:round/>
                          <a:headEnd/>
                          <a:tailEnd type="triangle" w="med" len="med"/>
                        </a:ln>
                        <a:effectLst/>
                      </wps:spPr>
                      <wps:bodyPr/>
                    </wps:wsp>
                  </a:graphicData>
                </a:graphic>
                <wp14:sizeRelH relativeFrom="page">
                  <wp14:pctWidth>0</wp14:pctWidth>
                </wp14:sizeRelH>
                <wp14:sizeRelV relativeFrom="page">
                  <wp14:pctHeight>0</wp14:pctHeight>
                </wp14:sizeRelV>
              </wp:anchor>
            </w:drawing>
          </mc:Choice>
          <mc:Fallback>
            <w:pict>
              <v:shape w14:anchorId="5975556B" id="AutoShape 4" o:spid="_x0000_s1026" type="#_x0000_t32" style="position:absolute;margin-left:213.55pt;margin-top:7pt;width:42pt;height:0;z-index:251670528;visibility:visible;mso-wrap-style:square;mso-width-percent:0;mso-height-percent:0;mso-wrap-distance-left:2.88pt;mso-wrap-distance-top:1.016mm;mso-wrap-distance-right:2.88pt;mso-wrap-distance-bottom:1.016mm;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">
                <v:stroke endarrow="block"/>
                <w10:wrap anchorx="margin"/>
              </v:shape>
            </w:pict>
          </mc:Fallback>
        </mc:AlternateContent>
      </w:r>
    </w:p>
    <w:p w14:paraId="6122716F" w14:textId="5E6D040A" w:rsidR="00C42DED" w:rsidRPr="00370E5E" w:rsidRDefault="00C42DED" w:rsidP="00C42DED">
      <w:pPr>
        <w:pStyle w:val="Sinespaciado"/>
        <w:spacing w:line="360" w:lineRule="auto"/>
        <w:jc w:val="both"/>
        <w:rPr>
          <w:rFonts w:ascii="Times New Roman" w:hAnsi="Times New Roman"/>
          <w:b/>
          <w:sz w:val="24"/>
          <w:szCs w:val="24"/>
          <w:lang w:val="es-ES_tradnl"/>
        </w:rPr>
      </w:pPr>
      <w:r w:rsidRPr="00370E5E">
        <w:rPr>
          <w:rFonts w:ascii="Times New Roman" w:hAnsi="Times New Roman"/>
          <w:noProof/>
          <w:sz w:val="24"/>
          <w:szCs w:val="24"/>
        </w:rPr>
        <mc:AlternateContent>
          <mc:Choice Requires="wps">
            <w:drawing>
              <wp:anchor distT="36576" distB="36576" distL="36575" distR="36575" simplePos="0" relativeHeight="251671552" behindDoc="0" locked="0" layoutInCell="1" allowOverlap="1" wp14:anchorId="0D0E5EF6" wp14:editId="1347790F">
                <wp:simplePos x="0" y="0"/>
                <wp:positionH relativeFrom="column">
                  <wp:posOffset>1029202</wp:posOffset>
                </wp:positionH>
                <wp:positionV relativeFrom="paragraph">
                  <wp:posOffset>64770</wp:posOffset>
                </wp:positionV>
                <wp:extent cx="0" cy="204470"/>
                <wp:effectExtent l="76200" t="0" r="38100" b="43180"/>
                <wp:wrapNone/>
                <wp:docPr id="4"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4470"/>
                        </a:xfrm>
                        <a:prstGeom prst="straightConnector1">
                          <a:avLst/>
                        </a:prstGeom>
                        <a:noFill/>
                        <a:ln w="9525">
                          <a:solidFill>
                            <a:srgbClr val="000000"/>
                          </a:solidFill>
                          <a:round/>
                          <a:headEnd/>
                          <a:tailEnd type="triangle" w="med" len="med"/>
                        </a:ln>
                        <a:effectLst/>
                      </wps:spPr>
                      <wps:bodyPr/>
                    </wps:wsp>
                  </a:graphicData>
                </a:graphic>
                <wp14:sizeRelH relativeFrom="page">
                  <wp14:pctWidth>0</wp14:pctWidth>
                </wp14:sizeRelH>
                <wp14:sizeRelV relativeFrom="page">
                  <wp14:pctHeight>0</wp14:pctHeight>
                </wp14:sizeRelV>
              </wp:anchor>
            </w:drawing>
          </mc:Choice>
          <mc:Fallback>
            <w:pict>
              <v:shape w14:anchorId="60F0CA15" id="AutoShape 7" o:spid="_x0000_s1026" type="#_x0000_t32" style="position:absolute;margin-left:81.05pt;margin-top:5.1pt;width:0;height:16.1pt;z-index:251671552;visibility:visible;mso-wrap-style:square;mso-width-percent:0;mso-height-percent:0;mso-wrap-distance-left:1.016mm;mso-wrap-distance-top:2.88pt;mso-wrap-distance-right:1.016mm;mso-wrap-distance-bottom:2.88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">
                <v:stroke endarrow="block"/>
              </v:shape>
            </w:pict>
          </mc:Fallback>
        </mc:AlternateContent>
      </w:r>
    </w:p>
    <w:tbl>
      <w:tblPr>
        <w:tblpPr w:leftFromText="141" w:rightFromText="141" w:vertAnchor="text" w:horzAnchor="margin" w:tblpY="23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4"/>
      </w:tblGrid>
      <w:tr w:rsidR="00C42DED" w:rsidRPr="00370E5E" w14:paraId="4225B02C" w14:textId="77777777" w:rsidTr="00C01860">
        <w:tc>
          <w:tcPr>
            <w:tcW w:w="3794" w:type="dxa"/>
          </w:tcPr>
          <w:p w14:paraId="49E1CEF5" w14:textId="77777777" w:rsidR="00C42DED" w:rsidRPr="00370E5E" w:rsidRDefault="00C42DED" w:rsidP="00C01860">
            <w:pPr>
              <w:pStyle w:val="Sinespaciado"/>
              <w:rPr>
                <w:rFonts w:ascii="Times New Roman" w:hAnsi="Times New Roman"/>
                <w:sz w:val="20"/>
                <w:szCs w:val="20"/>
              </w:rPr>
            </w:pPr>
            <w:r w:rsidRPr="00370E5E">
              <w:rPr>
                <w:rFonts w:ascii="Times New Roman" w:hAnsi="Times New Roman"/>
                <w:sz w:val="20"/>
                <w:szCs w:val="20"/>
              </w:rPr>
              <w:t>Numero de estudios incluidos en la síntesis cualitativa</w:t>
            </w:r>
          </w:p>
          <w:p w14:paraId="76CD6EEF" w14:textId="77777777" w:rsidR="00C42DED" w:rsidRPr="00370E5E" w:rsidRDefault="00C42DED" w:rsidP="00C01860">
            <w:pPr>
              <w:pStyle w:val="Sinespaciado"/>
              <w:rPr>
                <w:b/>
                <w:lang w:val="es-ES_tradnl"/>
              </w:rPr>
            </w:pPr>
            <w:r w:rsidRPr="00370E5E">
              <w:rPr>
                <w:rFonts w:ascii="Times New Roman" w:hAnsi="Times New Roman"/>
                <w:sz w:val="20"/>
                <w:szCs w:val="20"/>
              </w:rPr>
              <w:t>(n=7)</w:t>
            </w:r>
          </w:p>
        </w:tc>
      </w:tr>
    </w:tbl>
    <w:p w14:paraId="0166A75D" w14:textId="77777777" w:rsidR="00C42DED" w:rsidRDefault="00C42DED" w:rsidP="00C42DED">
      <w:pPr>
        <w:rPr>
          <w:lang w:val="es-ES_tradnl"/>
        </w:rPr>
      </w:pPr>
    </w:p>
    <w:p w14:paraId="0DBC032B" w14:textId="491BE387" w:rsidR="00C42DED" w:rsidRDefault="00C42DED" w:rsidP="00C42DED">
      <w:pPr>
        <w:spacing w:after="0" w:line="240" w:lineRule="auto"/>
        <w:rPr>
          <w:rFonts w:ascii="Times New Roman" w:eastAsia="Times New Roman" w:hAnsi="Times New Roman" w:cs="Times New Roman"/>
          <w:sz w:val="24"/>
          <w:szCs w:val="24"/>
          <w:lang w:val="es-ES_tradnl" w:eastAsia="es-MX"/>
        </w:rPr>
      </w:pPr>
    </w:p>
    <w:p w14:paraId="4DF48F8E" w14:textId="319B174E" w:rsidR="00C42DED" w:rsidRDefault="00C42DED" w:rsidP="00C42DED">
      <w:pPr>
        <w:spacing w:after="0" w:line="240" w:lineRule="auto"/>
        <w:rPr>
          <w:rFonts w:ascii="Times New Roman" w:eastAsia="Times New Roman" w:hAnsi="Times New Roman" w:cs="Times New Roman"/>
          <w:sz w:val="24"/>
          <w:szCs w:val="24"/>
          <w:lang w:val="es-ES_tradnl" w:eastAsia="es-MX"/>
        </w:rPr>
      </w:pPr>
    </w:p>
    <w:p w14:paraId="25D9DD4F" w14:textId="77777777" w:rsidR="00C42DED" w:rsidRPr="00C42DED" w:rsidRDefault="00C42DED" w:rsidP="00C42DED">
      <w:pPr>
        <w:spacing w:after="0" w:line="240" w:lineRule="auto"/>
        <w:rPr>
          <w:rFonts w:ascii="Times New Roman" w:eastAsia="Times New Roman" w:hAnsi="Times New Roman" w:cs="Times New Roman"/>
          <w:sz w:val="24"/>
          <w:szCs w:val="24"/>
          <w:lang w:val="es-ES_tradnl" w:eastAsia="es-MX"/>
        </w:rPr>
      </w:pPr>
    </w:p>
    <w:bookmarkEnd w:id="4"/>
    <w:p w14:paraId="4B2C2EEB" w14:textId="77777777" w:rsidR="00C01860" w:rsidRPr="00C42DED" w:rsidRDefault="00C01860" w:rsidP="00C01860">
      <w:pPr>
        <w:spacing w:after="0" w:line="240" w:lineRule="auto"/>
        <w:jc w:val="both"/>
        <w:rPr>
          <w:rFonts w:ascii="Times New Roman" w:eastAsia="Times New Roman" w:hAnsi="Times New Roman" w:cs="Times New Roman"/>
          <w:color w:val="000000" w:themeColor="text1"/>
          <w:sz w:val="24"/>
          <w:szCs w:val="24"/>
          <w:lang w:eastAsia="es-CL"/>
        </w:rPr>
      </w:pPr>
      <w:r w:rsidRPr="00C01860">
        <w:rPr>
          <w:rFonts w:ascii="Times New Roman" w:eastAsia="Times New Roman" w:hAnsi="Times New Roman" w:cs="Times New Roman"/>
          <w:b/>
          <w:bCs/>
          <w:color w:val="000000" w:themeColor="text1"/>
          <w:sz w:val="24"/>
          <w:szCs w:val="24"/>
          <w:lang w:eastAsia="es-CL"/>
        </w:rPr>
        <w:t>Figura 1.</w:t>
      </w:r>
      <w:r w:rsidRPr="00C01860">
        <w:rPr>
          <w:rFonts w:ascii="Times New Roman" w:eastAsia="Times New Roman" w:hAnsi="Times New Roman" w:cs="Times New Roman"/>
          <w:color w:val="000000" w:themeColor="text1"/>
          <w:sz w:val="24"/>
          <w:szCs w:val="24"/>
          <w:lang w:eastAsia="es-CL"/>
        </w:rPr>
        <w:t xml:space="preserve"> </w:t>
      </w:r>
      <w:r w:rsidRPr="00C42DED">
        <w:rPr>
          <w:rFonts w:ascii="Times New Roman" w:eastAsia="Calibri" w:hAnsi="Times New Roman" w:cs="Times New Roman"/>
          <w:sz w:val="24"/>
          <w:szCs w:val="24"/>
          <w:shd w:val="clear" w:color="auto" w:fill="FFFFFF"/>
          <w:lang w:val="es-ES_tradnl"/>
        </w:rPr>
        <w:t>Diagrama de flujo sobre el proceso de selección de los artículos</w:t>
      </w:r>
    </w:p>
    <w:p w14:paraId="533C0C67" w14:textId="77777777" w:rsidR="00D429E1" w:rsidRPr="00C42DED" w:rsidRDefault="00D429E1" w:rsidP="00E35D6D">
      <w:pPr>
        <w:spacing w:after="0" w:line="240" w:lineRule="auto"/>
        <w:jc w:val="both"/>
        <w:rPr>
          <w:rFonts w:ascii="Times New Roman" w:eastAsia="Times New Roman" w:hAnsi="Times New Roman" w:cs="Times New Roman"/>
          <w:b/>
          <w:bCs/>
          <w:color w:val="000000" w:themeColor="text1"/>
          <w:sz w:val="24"/>
          <w:szCs w:val="24"/>
          <w:lang w:eastAsia="es-CL"/>
        </w:rPr>
      </w:pPr>
    </w:p>
    <w:p w14:paraId="33A65C21" w14:textId="77777777" w:rsidR="00C01860" w:rsidRDefault="00C01860" w:rsidP="00C01860">
      <w:pPr>
        <w:spacing w:after="0" w:line="240" w:lineRule="auto"/>
        <w:jc w:val="both"/>
        <w:rPr>
          <w:rFonts w:ascii="Times New Roman" w:eastAsia="Times New Roman" w:hAnsi="Times New Roman" w:cs="Times New Roman"/>
          <w:b/>
          <w:bCs/>
          <w:color w:val="000000"/>
          <w:sz w:val="24"/>
          <w:szCs w:val="24"/>
          <w:lang w:val="es-ES" w:eastAsia="es-CL"/>
        </w:rPr>
      </w:pPr>
      <w:r w:rsidRPr="00776088">
        <w:rPr>
          <w:rFonts w:ascii="Times New Roman" w:eastAsia="Times New Roman" w:hAnsi="Times New Roman" w:cs="Times New Roman"/>
          <w:b/>
          <w:bCs/>
          <w:color w:val="000000"/>
          <w:sz w:val="24"/>
          <w:szCs w:val="24"/>
          <w:lang w:val="es-ES" w:eastAsia="es-CL"/>
        </w:rPr>
        <w:t>Resultados</w:t>
      </w:r>
    </w:p>
    <w:p w14:paraId="4BA775F7" w14:textId="0ECC555B" w:rsidR="00A96DE1" w:rsidRDefault="00A96DE1" w:rsidP="00E35D6D">
      <w:pPr>
        <w:spacing w:after="0" w:line="240" w:lineRule="auto"/>
        <w:jc w:val="both"/>
        <w:rPr>
          <w:rFonts w:ascii="Times New Roman" w:eastAsia="Times New Roman" w:hAnsi="Times New Roman" w:cs="Times New Roman"/>
          <w:color w:val="000000"/>
          <w:sz w:val="24"/>
          <w:szCs w:val="24"/>
          <w:lang w:eastAsia="es-CL"/>
        </w:rPr>
      </w:pPr>
    </w:p>
    <w:p w14:paraId="09DFA072" w14:textId="5A4E2C3E" w:rsidR="002B5989" w:rsidRDefault="002B5989" w:rsidP="002B5989">
      <w:pPr>
        <w:spacing w:after="0" w:line="240" w:lineRule="auto"/>
        <w:rPr>
          <w:rFonts w:ascii="Times New Roman" w:eastAsia="Times New Roman" w:hAnsi="Times New Roman" w:cs="Times New Roman"/>
          <w:i/>
          <w:iCs/>
          <w:sz w:val="24"/>
          <w:szCs w:val="24"/>
          <w:lang w:val="es-ES_tradnl" w:eastAsia="es-MX"/>
        </w:rPr>
      </w:pPr>
      <w:bookmarkStart w:id="6" w:name="_Hlk130832216"/>
      <w:r w:rsidRPr="002B5989">
        <w:rPr>
          <w:rFonts w:ascii="Times New Roman" w:eastAsia="Times New Roman" w:hAnsi="Times New Roman" w:cs="Times New Roman"/>
          <w:b/>
          <w:bCs/>
          <w:sz w:val="24"/>
          <w:szCs w:val="24"/>
          <w:lang w:val="es-ES_tradnl" w:eastAsia="es-MX"/>
        </w:rPr>
        <w:t>Tabla 1</w:t>
      </w:r>
      <w:r w:rsidRPr="002B5989">
        <w:rPr>
          <w:rFonts w:ascii="Times New Roman" w:eastAsia="Times New Roman" w:hAnsi="Times New Roman" w:cs="Times New Roman"/>
          <w:sz w:val="24"/>
          <w:szCs w:val="24"/>
          <w:lang w:val="es-ES_tradnl" w:eastAsia="es-MX"/>
        </w:rPr>
        <w:t>. Resumen de artículos seleccionados</w:t>
      </w:r>
    </w:p>
    <w:p w14:paraId="04043B0A" w14:textId="77777777" w:rsidR="002B5989" w:rsidRPr="002B5989" w:rsidRDefault="002B5989" w:rsidP="002B5989">
      <w:pPr>
        <w:spacing w:after="0" w:line="240" w:lineRule="auto"/>
        <w:rPr>
          <w:rFonts w:ascii="Times New Roman" w:eastAsia="Times New Roman" w:hAnsi="Times New Roman" w:cs="Times New Roman"/>
          <w:sz w:val="24"/>
          <w:szCs w:val="24"/>
          <w:lang w:val="es-ES_tradnl" w:eastAsia="es-MX"/>
        </w:rPr>
      </w:pPr>
    </w:p>
    <w:tbl>
      <w:tblPr>
        <w:tblStyle w:val="Tablanormal21"/>
        <w:tblW w:w="9923" w:type="dxa"/>
        <w:tblLayout w:type="fixed"/>
        <w:tblLook w:val="04A0" w:firstRow="1" w:lastRow="0" w:firstColumn="1" w:lastColumn="0" w:noHBand="0" w:noVBand="1"/>
      </w:tblPr>
      <w:tblGrid>
        <w:gridCol w:w="1848"/>
        <w:gridCol w:w="1838"/>
        <w:gridCol w:w="709"/>
        <w:gridCol w:w="1275"/>
        <w:gridCol w:w="2694"/>
        <w:gridCol w:w="1559"/>
      </w:tblGrid>
      <w:tr w:rsidR="002B5989" w:rsidRPr="002B5989" w14:paraId="427B3F90" w14:textId="77777777" w:rsidTr="00626AC6">
        <w:trPr>
          <w:cnfStyle w:val="100000000000" w:firstRow="1" w:lastRow="0" w:firstColumn="0" w:lastColumn="0" w:oddVBand="0" w:evenVBand="0" w:oddHBand="0" w:evenHBand="0" w:firstRowFirstColumn="0" w:firstRowLastColumn="0" w:lastRowFirstColumn="0" w:lastRowLastColumn="0"/>
          <w:trHeight w:val="410"/>
        </w:trPr>
        <w:tc>
          <w:tcPr>
            <w:cnfStyle w:val="001000000000" w:firstRow="0" w:lastRow="0" w:firstColumn="1" w:lastColumn="0" w:oddVBand="0" w:evenVBand="0" w:oddHBand="0" w:evenHBand="0" w:firstRowFirstColumn="0" w:firstRowLastColumn="0" w:lastRowFirstColumn="0" w:lastRowLastColumn="0"/>
            <w:tcW w:w="1848" w:type="dxa"/>
          </w:tcPr>
          <w:p w14:paraId="631AE584" w14:textId="77777777" w:rsidR="002B5989" w:rsidRPr="002B5989" w:rsidRDefault="002B5989" w:rsidP="002B5989">
            <w:pPr>
              <w:rPr>
                <w:rFonts w:ascii="Times New Roman" w:hAnsi="Times New Roman"/>
                <w:sz w:val="24"/>
                <w:szCs w:val="24"/>
                <w:lang w:val="es-ES"/>
              </w:rPr>
            </w:pPr>
            <w:r w:rsidRPr="002B5989">
              <w:rPr>
                <w:rFonts w:ascii="Times New Roman" w:hAnsi="Times New Roman"/>
                <w:sz w:val="24"/>
                <w:szCs w:val="24"/>
                <w:lang w:val="es-ES"/>
              </w:rPr>
              <w:t>Titulo</w:t>
            </w:r>
          </w:p>
        </w:tc>
        <w:tc>
          <w:tcPr>
            <w:tcW w:w="1838" w:type="dxa"/>
          </w:tcPr>
          <w:p w14:paraId="19E3EA53" w14:textId="77777777" w:rsidR="002B5989" w:rsidRPr="002B5989" w:rsidRDefault="002B5989" w:rsidP="002B5989">
            <w:pPr>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lang w:val="es-ES"/>
              </w:rPr>
            </w:pPr>
            <w:r w:rsidRPr="002B5989">
              <w:rPr>
                <w:rFonts w:ascii="Times New Roman" w:hAnsi="Times New Roman"/>
                <w:sz w:val="24"/>
                <w:szCs w:val="24"/>
                <w:lang w:val="es-ES"/>
              </w:rPr>
              <w:t>Autor (es)</w:t>
            </w:r>
          </w:p>
        </w:tc>
        <w:tc>
          <w:tcPr>
            <w:tcW w:w="709" w:type="dxa"/>
          </w:tcPr>
          <w:p w14:paraId="57A11ECF" w14:textId="77777777" w:rsidR="002B5989" w:rsidRPr="002B5989" w:rsidRDefault="002B5989" w:rsidP="002B5989">
            <w:pPr>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lang w:val="es-ES"/>
              </w:rPr>
            </w:pPr>
            <w:r w:rsidRPr="002B5989">
              <w:rPr>
                <w:rFonts w:ascii="Times New Roman" w:hAnsi="Times New Roman"/>
                <w:sz w:val="24"/>
                <w:szCs w:val="24"/>
                <w:lang w:val="es-ES"/>
              </w:rPr>
              <w:t>Año</w:t>
            </w:r>
          </w:p>
        </w:tc>
        <w:tc>
          <w:tcPr>
            <w:tcW w:w="1275" w:type="dxa"/>
          </w:tcPr>
          <w:p w14:paraId="5B27CEED" w14:textId="77777777" w:rsidR="002B5989" w:rsidRPr="002B5989" w:rsidRDefault="002B5989" w:rsidP="002B5989">
            <w:pPr>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lang w:val="es-ES"/>
              </w:rPr>
            </w:pPr>
            <w:r w:rsidRPr="002B5989">
              <w:rPr>
                <w:rFonts w:ascii="Times New Roman" w:hAnsi="Times New Roman"/>
                <w:sz w:val="24"/>
                <w:szCs w:val="24"/>
                <w:lang w:val="es-ES"/>
              </w:rPr>
              <w:t>País</w:t>
            </w:r>
          </w:p>
        </w:tc>
        <w:tc>
          <w:tcPr>
            <w:tcW w:w="2694" w:type="dxa"/>
          </w:tcPr>
          <w:p w14:paraId="213A513C" w14:textId="77777777" w:rsidR="002B5989" w:rsidRPr="002B5989" w:rsidRDefault="002B5989" w:rsidP="002B5989">
            <w:pPr>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lang w:val="es-ES"/>
              </w:rPr>
            </w:pPr>
            <w:r w:rsidRPr="002B5989">
              <w:rPr>
                <w:rFonts w:ascii="Times New Roman" w:hAnsi="Times New Roman"/>
                <w:sz w:val="24"/>
                <w:szCs w:val="24"/>
                <w:lang w:val="es-ES"/>
              </w:rPr>
              <w:t>Objetivos del estudio</w:t>
            </w:r>
          </w:p>
        </w:tc>
        <w:tc>
          <w:tcPr>
            <w:tcW w:w="1559" w:type="dxa"/>
          </w:tcPr>
          <w:p w14:paraId="554B3D4B" w14:textId="77777777" w:rsidR="002B5989" w:rsidRPr="002B5989" w:rsidRDefault="002B5989" w:rsidP="002B5989">
            <w:pPr>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lang w:val="es-ES"/>
              </w:rPr>
            </w:pPr>
            <w:r w:rsidRPr="002B5989">
              <w:rPr>
                <w:rFonts w:ascii="Times New Roman" w:hAnsi="Times New Roman"/>
                <w:sz w:val="24"/>
                <w:szCs w:val="24"/>
                <w:lang w:val="es-ES"/>
              </w:rPr>
              <w:t>Tipo de estudio</w:t>
            </w:r>
          </w:p>
        </w:tc>
      </w:tr>
      <w:tr w:rsidR="002B5989" w:rsidRPr="002B5989" w14:paraId="5A4EDE2F" w14:textId="77777777" w:rsidTr="00626AC6">
        <w:trPr>
          <w:cnfStyle w:val="000000100000" w:firstRow="0" w:lastRow="0" w:firstColumn="0" w:lastColumn="0" w:oddVBand="0" w:evenVBand="0" w:oddHBand="1" w:evenHBand="0" w:firstRowFirstColumn="0" w:firstRowLastColumn="0" w:lastRowFirstColumn="0" w:lastRowLastColumn="0"/>
          <w:trHeight w:val="1134"/>
        </w:trPr>
        <w:tc>
          <w:tcPr>
            <w:cnfStyle w:val="001000000000" w:firstRow="0" w:lastRow="0" w:firstColumn="1" w:lastColumn="0" w:oddVBand="0" w:evenVBand="0" w:oddHBand="0" w:evenHBand="0" w:firstRowFirstColumn="0" w:firstRowLastColumn="0" w:lastRowFirstColumn="0" w:lastRowLastColumn="0"/>
            <w:tcW w:w="1848" w:type="dxa"/>
          </w:tcPr>
          <w:p w14:paraId="0D423E93" w14:textId="77777777" w:rsidR="002B5989" w:rsidRPr="002B5989" w:rsidRDefault="002B5989" w:rsidP="002B5989">
            <w:pPr>
              <w:rPr>
                <w:rFonts w:ascii="Times New Roman" w:hAnsi="Times New Roman"/>
                <w:sz w:val="24"/>
                <w:szCs w:val="24"/>
                <w:lang w:eastAsia="es-ES"/>
              </w:rPr>
            </w:pPr>
            <w:r w:rsidRPr="002B5989">
              <w:rPr>
                <w:rFonts w:ascii="Times New Roman" w:hAnsi="Times New Roman"/>
                <w:sz w:val="24"/>
                <w:szCs w:val="24"/>
                <w:lang w:val="es-ES"/>
              </w:rPr>
              <w:t xml:space="preserve">Hacia una gestión sostenible de las actividades turísticas en los espacios </w:t>
            </w:r>
            <w:r w:rsidRPr="002B5989">
              <w:rPr>
                <w:rFonts w:ascii="Times New Roman" w:hAnsi="Times New Roman"/>
                <w:sz w:val="24"/>
                <w:szCs w:val="24"/>
                <w:lang w:val="es-ES"/>
              </w:rPr>
              <w:lastRenderedPageBreak/>
              <w:t>rurales y naturales</w:t>
            </w:r>
          </w:p>
        </w:tc>
        <w:tc>
          <w:tcPr>
            <w:tcW w:w="1838" w:type="dxa"/>
          </w:tcPr>
          <w:p w14:paraId="416736EA" w14:textId="77777777" w:rsidR="002B5989" w:rsidRPr="002B5989" w:rsidRDefault="002B5989" w:rsidP="002B5989">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lang w:val="es-ES"/>
              </w:rPr>
            </w:pPr>
            <w:r w:rsidRPr="002B5989">
              <w:rPr>
                <w:rFonts w:ascii="Times New Roman" w:hAnsi="Times New Roman"/>
                <w:sz w:val="24"/>
                <w:szCs w:val="24"/>
                <w:lang w:val="es-ES"/>
              </w:rPr>
              <w:lastRenderedPageBreak/>
              <w:t>Martinez, V. y Blanco, R.</w:t>
            </w:r>
            <w:r w:rsidRPr="002B5989">
              <w:rPr>
                <w:vertAlign w:val="superscript"/>
                <w:lang w:val="es-ES"/>
              </w:rPr>
              <w:t xml:space="preserve"> 31</w:t>
            </w:r>
          </w:p>
        </w:tc>
        <w:tc>
          <w:tcPr>
            <w:tcW w:w="709" w:type="dxa"/>
          </w:tcPr>
          <w:p w14:paraId="2FB27A9D" w14:textId="77777777" w:rsidR="002B5989" w:rsidRPr="002B5989" w:rsidRDefault="002B5989" w:rsidP="002B5989">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lang w:val="es-ES"/>
              </w:rPr>
            </w:pPr>
            <w:r w:rsidRPr="002B5989">
              <w:rPr>
                <w:rFonts w:ascii="Times New Roman" w:hAnsi="Times New Roman"/>
                <w:sz w:val="24"/>
                <w:szCs w:val="24"/>
                <w:lang w:val="es-ES"/>
              </w:rPr>
              <w:t>2013</w:t>
            </w:r>
          </w:p>
        </w:tc>
        <w:tc>
          <w:tcPr>
            <w:tcW w:w="1275" w:type="dxa"/>
          </w:tcPr>
          <w:p w14:paraId="6D169713" w14:textId="77777777" w:rsidR="002B5989" w:rsidRPr="002B5989" w:rsidRDefault="002B5989" w:rsidP="002B5989">
            <w:pPr>
              <w:cnfStyle w:val="000000100000" w:firstRow="0" w:lastRow="0" w:firstColumn="0" w:lastColumn="0" w:oddVBand="0" w:evenVBand="0" w:oddHBand="1" w:evenHBand="0" w:firstRowFirstColumn="0" w:firstRowLastColumn="0" w:lastRowFirstColumn="0" w:lastRowLastColumn="0"/>
              <w:rPr>
                <w:rFonts w:ascii="Times New Roman" w:hAnsi="Times New Roman"/>
                <w:i/>
                <w:iCs/>
                <w:sz w:val="24"/>
                <w:szCs w:val="24"/>
                <w:lang w:val="es-ES"/>
              </w:rPr>
            </w:pPr>
            <w:r w:rsidRPr="002B5989">
              <w:rPr>
                <w:rFonts w:ascii="Times New Roman" w:eastAsia="Times New Roman" w:hAnsi="Times New Roman"/>
                <w:sz w:val="24"/>
                <w:szCs w:val="24"/>
                <w:lang w:eastAsia="es-MX"/>
              </w:rPr>
              <w:t> </w:t>
            </w:r>
            <w:hyperlink r:id="rId16" w:history="1">
              <w:r w:rsidRPr="002B5989">
                <w:rPr>
                  <w:rFonts w:ascii="Times New Roman" w:eastAsia="Times New Roman" w:hAnsi="Times New Roman"/>
                  <w:sz w:val="24"/>
                  <w:szCs w:val="24"/>
                  <w:bdr w:val="none" w:sz="0" w:space="0" w:color="auto" w:frame="1"/>
                  <w:lang w:eastAsia="es-MX"/>
                </w:rPr>
                <w:t>España</w:t>
              </w:r>
            </w:hyperlink>
          </w:p>
        </w:tc>
        <w:tc>
          <w:tcPr>
            <w:tcW w:w="2694" w:type="dxa"/>
          </w:tcPr>
          <w:p w14:paraId="16AE9D08" w14:textId="77777777" w:rsidR="002B5989" w:rsidRPr="002B5989" w:rsidRDefault="002B5989" w:rsidP="002B5989">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lang w:val="es-ES"/>
              </w:rPr>
            </w:pPr>
            <w:r w:rsidRPr="002B5989">
              <w:rPr>
                <w:rFonts w:ascii="Times New Roman" w:hAnsi="Times New Roman"/>
                <w:sz w:val="24"/>
                <w:szCs w:val="24"/>
                <w:lang w:val="es-ES"/>
              </w:rPr>
              <w:t xml:space="preserve">Analizar la </w:t>
            </w:r>
            <w:r w:rsidRPr="002B5989">
              <w:rPr>
                <w:rFonts w:ascii="Times New Roman" w:hAnsi="Times New Roman"/>
                <w:sz w:val="24"/>
                <w:szCs w:val="24"/>
              </w:rPr>
              <w:t>gestión sostenible de las actividades turísticas deportivas en los espacios rurales y naturales</w:t>
            </w:r>
          </w:p>
        </w:tc>
        <w:tc>
          <w:tcPr>
            <w:tcW w:w="1559" w:type="dxa"/>
          </w:tcPr>
          <w:p w14:paraId="43CAE963" w14:textId="77777777" w:rsidR="002B5989" w:rsidRPr="002B5989" w:rsidRDefault="002B5989" w:rsidP="002B5989">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shd w:val="clear" w:color="auto" w:fill="FFFFFF"/>
                <w:lang w:val="es-ES"/>
              </w:rPr>
            </w:pPr>
            <w:r w:rsidRPr="002B5989">
              <w:rPr>
                <w:rFonts w:ascii="Times New Roman" w:hAnsi="Times New Roman"/>
                <w:sz w:val="24"/>
                <w:szCs w:val="24"/>
                <w:shd w:val="clear" w:color="auto" w:fill="FFFFFF"/>
                <w:lang w:val="es-ES"/>
              </w:rPr>
              <w:t> </w:t>
            </w:r>
          </w:p>
          <w:p w14:paraId="5A685E9E" w14:textId="77777777" w:rsidR="002B5989" w:rsidRPr="002B5989" w:rsidRDefault="002B5989" w:rsidP="002B5989">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shd w:val="clear" w:color="auto" w:fill="FFFFFF"/>
                <w:lang w:val="es-ES"/>
              </w:rPr>
            </w:pPr>
            <w:r w:rsidRPr="002B5989">
              <w:rPr>
                <w:rFonts w:ascii="Times New Roman" w:hAnsi="Times New Roman"/>
                <w:sz w:val="24"/>
                <w:szCs w:val="24"/>
                <w:shd w:val="clear" w:color="auto" w:fill="FFFFFF"/>
                <w:lang w:val="es-ES"/>
              </w:rPr>
              <w:t xml:space="preserve"> Análisis documental</w:t>
            </w:r>
          </w:p>
          <w:p w14:paraId="7102C390" w14:textId="77777777" w:rsidR="002B5989" w:rsidRPr="002B5989" w:rsidRDefault="002B5989" w:rsidP="002B5989">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shd w:val="clear" w:color="auto" w:fill="FFFFFF"/>
                <w:lang w:val="es-ES"/>
              </w:rPr>
            </w:pPr>
          </w:p>
          <w:p w14:paraId="1215684C" w14:textId="77777777" w:rsidR="002B5989" w:rsidRPr="002B5989" w:rsidRDefault="002B5989" w:rsidP="002B5989">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shd w:val="clear" w:color="auto" w:fill="FFFFFF"/>
                <w:lang w:val="es-ES"/>
              </w:rPr>
            </w:pPr>
          </w:p>
        </w:tc>
      </w:tr>
      <w:tr w:rsidR="002B5989" w:rsidRPr="002B5989" w14:paraId="5D772BE3" w14:textId="77777777" w:rsidTr="00626AC6">
        <w:trPr>
          <w:trHeight w:val="1134"/>
        </w:trPr>
        <w:tc>
          <w:tcPr>
            <w:cnfStyle w:val="001000000000" w:firstRow="0" w:lastRow="0" w:firstColumn="1" w:lastColumn="0" w:oddVBand="0" w:evenVBand="0" w:oddHBand="0" w:evenHBand="0" w:firstRowFirstColumn="0" w:firstRowLastColumn="0" w:lastRowFirstColumn="0" w:lastRowLastColumn="0"/>
            <w:tcW w:w="1848" w:type="dxa"/>
          </w:tcPr>
          <w:p w14:paraId="1EAEA238" w14:textId="77777777" w:rsidR="002B5989" w:rsidRPr="002B5989" w:rsidRDefault="002B5989" w:rsidP="002B5989">
            <w:pPr>
              <w:rPr>
                <w:rFonts w:ascii="Times New Roman" w:hAnsi="Times New Roman"/>
                <w:sz w:val="24"/>
                <w:szCs w:val="24"/>
                <w:lang w:val="es-ES" w:eastAsia="es-ES"/>
              </w:rPr>
            </w:pPr>
            <w:r w:rsidRPr="002B5989">
              <w:rPr>
                <w:rFonts w:ascii="Times New Roman" w:hAnsi="Times New Roman"/>
                <w:sz w:val="24"/>
                <w:szCs w:val="24"/>
                <w:lang w:val="es-ES" w:eastAsia="es-ES"/>
              </w:rPr>
              <w:t>Análisis de los gustos recreativos en el Parque Ambiental Bicentenario</w:t>
            </w:r>
          </w:p>
          <w:p w14:paraId="2C91FC76" w14:textId="77777777" w:rsidR="002B5989" w:rsidRPr="002B5989" w:rsidRDefault="002B5989" w:rsidP="002B5989">
            <w:pPr>
              <w:rPr>
                <w:rFonts w:ascii="Times New Roman" w:hAnsi="Times New Roman"/>
                <w:sz w:val="24"/>
                <w:szCs w:val="24"/>
                <w:lang w:val="es-ES" w:eastAsia="es-ES"/>
              </w:rPr>
            </w:pPr>
            <w:r w:rsidRPr="002B5989">
              <w:rPr>
                <w:rFonts w:ascii="Times New Roman" w:hAnsi="Times New Roman"/>
                <w:sz w:val="24"/>
                <w:szCs w:val="24"/>
                <w:lang w:val="es-ES" w:eastAsia="es-ES"/>
              </w:rPr>
              <w:t>de Metepec, Estado de México (México)</w:t>
            </w:r>
          </w:p>
        </w:tc>
        <w:tc>
          <w:tcPr>
            <w:tcW w:w="1838" w:type="dxa"/>
          </w:tcPr>
          <w:p w14:paraId="778F0498" w14:textId="77777777" w:rsidR="002B5989" w:rsidRPr="002B5989" w:rsidRDefault="002B5989" w:rsidP="002B5989">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es-ES"/>
              </w:rPr>
            </w:pPr>
            <w:r w:rsidRPr="002B5989">
              <w:rPr>
                <w:rFonts w:ascii="Times New Roman" w:hAnsi="Times New Roman"/>
                <w:sz w:val="24"/>
                <w:szCs w:val="24"/>
                <w:lang w:val="es-ES"/>
              </w:rPr>
              <w:t>Flores-Xolocotzi, R.</w:t>
            </w:r>
            <w:r w:rsidRPr="002B5989">
              <w:rPr>
                <w:vertAlign w:val="superscript"/>
                <w:lang w:val="es-ES"/>
              </w:rPr>
              <w:t xml:space="preserve"> 32</w:t>
            </w:r>
          </w:p>
        </w:tc>
        <w:tc>
          <w:tcPr>
            <w:tcW w:w="709" w:type="dxa"/>
          </w:tcPr>
          <w:p w14:paraId="44B0313B" w14:textId="77777777" w:rsidR="002B5989" w:rsidRPr="002B5989" w:rsidRDefault="002B5989" w:rsidP="002B5989">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es-ES"/>
              </w:rPr>
            </w:pPr>
            <w:r w:rsidRPr="002B5989">
              <w:rPr>
                <w:rFonts w:ascii="Times New Roman" w:hAnsi="Times New Roman"/>
                <w:sz w:val="24"/>
                <w:szCs w:val="24"/>
                <w:lang w:val="es-ES"/>
              </w:rPr>
              <w:t>2012</w:t>
            </w:r>
          </w:p>
        </w:tc>
        <w:tc>
          <w:tcPr>
            <w:tcW w:w="1275" w:type="dxa"/>
          </w:tcPr>
          <w:p w14:paraId="365D8192" w14:textId="77777777" w:rsidR="002B5989" w:rsidRPr="002B5989" w:rsidRDefault="002B5989" w:rsidP="002B5989">
            <w:pPr>
              <w:cnfStyle w:val="000000000000" w:firstRow="0" w:lastRow="0" w:firstColumn="0" w:lastColumn="0" w:oddVBand="0" w:evenVBand="0" w:oddHBand="0" w:evenHBand="0" w:firstRowFirstColumn="0" w:firstRowLastColumn="0" w:lastRowFirstColumn="0" w:lastRowLastColumn="0"/>
              <w:rPr>
                <w:rFonts w:ascii="Times New Roman" w:hAnsi="Times New Roman"/>
                <w:i/>
                <w:iCs/>
                <w:sz w:val="24"/>
                <w:szCs w:val="24"/>
                <w:lang w:val="es-ES"/>
              </w:rPr>
            </w:pPr>
            <w:r w:rsidRPr="002B5989">
              <w:rPr>
                <w:rFonts w:ascii="Times New Roman" w:hAnsi="Times New Roman"/>
                <w:sz w:val="24"/>
                <w:szCs w:val="24"/>
                <w:lang w:val="es-ES"/>
              </w:rPr>
              <w:t>México</w:t>
            </w:r>
          </w:p>
        </w:tc>
        <w:tc>
          <w:tcPr>
            <w:tcW w:w="2694" w:type="dxa"/>
          </w:tcPr>
          <w:p w14:paraId="3C408F69" w14:textId="77777777" w:rsidR="002B5989" w:rsidRPr="002B5989" w:rsidRDefault="002B5989" w:rsidP="002B5989">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es-ES"/>
              </w:rPr>
            </w:pPr>
            <w:r w:rsidRPr="002B5989">
              <w:rPr>
                <w:rFonts w:ascii="Times New Roman" w:hAnsi="Times New Roman"/>
                <w:sz w:val="24"/>
                <w:szCs w:val="24"/>
              </w:rPr>
              <w:t xml:space="preserve">Identificar gustos/preferencias recreativas de los visitantes y determinar su relación con variables sociodemográficas. </w:t>
            </w:r>
          </w:p>
        </w:tc>
        <w:tc>
          <w:tcPr>
            <w:tcW w:w="1559" w:type="dxa"/>
          </w:tcPr>
          <w:p w14:paraId="13CA9307" w14:textId="77777777" w:rsidR="002B5989" w:rsidRPr="002B5989" w:rsidRDefault="002B5989" w:rsidP="002B5989">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shd w:val="clear" w:color="auto" w:fill="FFFFFF"/>
                <w:lang w:val="es-ES"/>
              </w:rPr>
            </w:pPr>
            <w:r w:rsidRPr="002B5989">
              <w:rPr>
                <w:rFonts w:ascii="Times New Roman" w:hAnsi="Times New Roman"/>
                <w:sz w:val="24"/>
                <w:szCs w:val="24"/>
                <w:shd w:val="clear" w:color="auto" w:fill="FFFFFF"/>
                <w:lang w:val="es-ES"/>
              </w:rPr>
              <w:t>Cuantitativa</w:t>
            </w:r>
          </w:p>
        </w:tc>
      </w:tr>
      <w:tr w:rsidR="002B5989" w:rsidRPr="002B5989" w14:paraId="7E8DA448" w14:textId="77777777" w:rsidTr="00626AC6">
        <w:trPr>
          <w:cnfStyle w:val="000000100000" w:firstRow="0" w:lastRow="0" w:firstColumn="0" w:lastColumn="0" w:oddVBand="0" w:evenVBand="0" w:oddHBand="1" w:evenHBand="0" w:firstRowFirstColumn="0" w:firstRowLastColumn="0" w:lastRowFirstColumn="0" w:lastRowLastColumn="0"/>
          <w:trHeight w:val="1134"/>
        </w:trPr>
        <w:tc>
          <w:tcPr>
            <w:cnfStyle w:val="001000000000" w:firstRow="0" w:lastRow="0" w:firstColumn="1" w:lastColumn="0" w:oddVBand="0" w:evenVBand="0" w:oddHBand="0" w:evenHBand="0" w:firstRowFirstColumn="0" w:firstRowLastColumn="0" w:lastRowFirstColumn="0" w:lastRowLastColumn="0"/>
            <w:tcW w:w="1848" w:type="dxa"/>
          </w:tcPr>
          <w:p w14:paraId="3FDB9415" w14:textId="77777777" w:rsidR="002B5989" w:rsidRPr="002B5989" w:rsidRDefault="002B5989" w:rsidP="002B5989">
            <w:pPr>
              <w:rPr>
                <w:rFonts w:ascii="Times New Roman" w:hAnsi="Times New Roman"/>
                <w:sz w:val="24"/>
                <w:szCs w:val="24"/>
                <w:lang w:val="es-ES" w:eastAsia="es-ES"/>
              </w:rPr>
            </w:pPr>
            <w:r w:rsidRPr="002B5989">
              <w:rPr>
                <w:rFonts w:ascii="Times New Roman" w:hAnsi="Times New Roman"/>
                <w:sz w:val="24"/>
                <w:szCs w:val="24"/>
                <w:lang w:val="es-ES"/>
              </w:rPr>
              <w:t>Diseño de un programa de Recreación organizada dirigido a los estudiantes del Instituto Pedagógico de Caracas</w:t>
            </w:r>
          </w:p>
        </w:tc>
        <w:tc>
          <w:tcPr>
            <w:tcW w:w="1838" w:type="dxa"/>
          </w:tcPr>
          <w:p w14:paraId="65CCC3B1" w14:textId="77777777" w:rsidR="002B5989" w:rsidRPr="002B5989" w:rsidRDefault="002B5989" w:rsidP="002B5989">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lang w:val="es-ES"/>
              </w:rPr>
            </w:pPr>
            <w:proofErr w:type="spellStart"/>
            <w:proofErr w:type="gramStart"/>
            <w:r w:rsidRPr="002B5989">
              <w:rPr>
                <w:rFonts w:ascii="Times New Roman" w:hAnsi="Times New Roman"/>
                <w:sz w:val="24"/>
                <w:szCs w:val="24"/>
                <w:lang w:val="es-ES"/>
              </w:rPr>
              <w:t>Navas,C</w:t>
            </w:r>
            <w:proofErr w:type="spellEnd"/>
            <w:r w:rsidRPr="002B5989">
              <w:rPr>
                <w:rFonts w:ascii="Times New Roman" w:hAnsi="Times New Roman"/>
                <w:sz w:val="24"/>
                <w:szCs w:val="24"/>
                <w:lang w:val="es-ES"/>
              </w:rPr>
              <w:t>.</w:t>
            </w:r>
            <w:proofErr w:type="gramEnd"/>
            <w:r w:rsidRPr="002B5989">
              <w:rPr>
                <w:vertAlign w:val="superscript"/>
                <w:lang w:val="es-ES"/>
              </w:rPr>
              <w:t xml:space="preserve"> 33</w:t>
            </w:r>
          </w:p>
        </w:tc>
        <w:tc>
          <w:tcPr>
            <w:tcW w:w="709" w:type="dxa"/>
          </w:tcPr>
          <w:p w14:paraId="7B7C43E0" w14:textId="77777777" w:rsidR="002B5989" w:rsidRPr="002B5989" w:rsidRDefault="002B5989" w:rsidP="002B5989">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lang w:val="es-ES"/>
              </w:rPr>
            </w:pPr>
            <w:r w:rsidRPr="002B5989">
              <w:rPr>
                <w:rFonts w:ascii="Times New Roman" w:hAnsi="Times New Roman"/>
                <w:sz w:val="24"/>
                <w:szCs w:val="24"/>
                <w:lang w:val="es-ES"/>
              </w:rPr>
              <w:t>2015</w:t>
            </w:r>
          </w:p>
        </w:tc>
        <w:tc>
          <w:tcPr>
            <w:tcW w:w="1275" w:type="dxa"/>
          </w:tcPr>
          <w:p w14:paraId="6944DBC3" w14:textId="77777777" w:rsidR="002B5989" w:rsidRPr="002B5989" w:rsidRDefault="002B5989" w:rsidP="002B5989">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lang w:val="es-ES"/>
              </w:rPr>
            </w:pPr>
            <w:r w:rsidRPr="002B5989">
              <w:rPr>
                <w:rFonts w:ascii="Times New Roman" w:hAnsi="Times New Roman"/>
                <w:sz w:val="24"/>
                <w:szCs w:val="24"/>
                <w:lang w:val="es-ES"/>
              </w:rPr>
              <w:t>Venezuela</w:t>
            </w:r>
          </w:p>
        </w:tc>
        <w:tc>
          <w:tcPr>
            <w:tcW w:w="2694" w:type="dxa"/>
          </w:tcPr>
          <w:p w14:paraId="11AFBD8E" w14:textId="77777777" w:rsidR="002B5989" w:rsidRPr="002B5989" w:rsidRDefault="002B5989" w:rsidP="002B5989">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2B5989">
              <w:rPr>
                <w:rFonts w:ascii="Times New Roman" w:hAnsi="Times New Roman"/>
                <w:sz w:val="24"/>
                <w:szCs w:val="24"/>
              </w:rPr>
              <w:t>Diseñar un programa de Recreación organizada</w:t>
            </w:r>
          </w:p>
          <w:p w14:paraId="1E07B1C7" w14:textId="77777777" w:rsidR="002B5989" w:rsidRPr="002B5989" w:rsidRDefault="002B5989" w:rsidP="002B5989">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2B5989">
              <w:rPr>
                <w:rFonts w:ascii="Times New Roman" w:hAnsi="Times New Roman"/>
                <w:sz w:val="24"/>
                <w:szCs w:val="24"/>
              </w:rPr>
              <w:t>dirigido a estudiantes que</w:t>
            </w:r>
          </w:p>
          <w:p w14:paraId="283BD3D2" w14:textId="77777777" w:rsidR="002B5989" w:rsidRPr="002B5989" w:rsidRDefault="002B5989" w:rsidP="002B5989">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2B5989">
              <w:rPr>
                <w:rFonts w:ascii="Times New Roman" w:hAnsi="Times New Roman"/>
                <w:sz w:val="24"/>
                <w:szCs w:val="24"/>
              </w:rPr>
              <w:t xml:space="preserve">contribuya con el uso constructivo del tiempo libre. </w:t>
            </w:r>
          </w:p>
          <w:p w14:paraId="1A39DF6E" w14:textId="77777777" w:rsidR="002B5989" w:rsidRPr="002B5989" w:rsidRDefault="002B5989" w:rsidP="002B5989">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1559" w:type="dxa"/>
          </w:tcPr>
          <w:p w14:paraId="393D4505" w14:textId="77777777" w:rsidR="002B5989" w:rsidRPr="002B5989" w:rsidRDefault="002B5989" w:rsidP="002B5989">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shd w:val="clear" w:color="auto" w:fill="FFFFFF"/>
                <w:lang w:val="es-ES"/>
              </w:rPr>
            </w:pPr>
            <w:r w:rsidRPr="002B5989">
              <w:rPr>
                <w:rFonts w:ascii="Times New Roman" w:hAnsi="Times New Roman"/>
                <w:sz w:val="24"/>
                <w:szCs w:val="24"/>
                <w:lang w:val="es-ES"/>
              </w:rPr>
              <w:t>Cuantitativo</w:t>
            </w:r>
          </w:p>
        </w:tc>
      </w:tr>
      <w:tr w:rsidR="002B5989" w:rsidRPr="002B5989" w14:paraId="79B14784" w14:textId="77777777" w:rsidTr="00626AC6">
        <w:trPr>
          <w:trHeight w:val="1134"/>
        </w:trPr>
        <w:tc>
          <w:tcPr>
            <w:cnfStyle w:val="001000000000" w:firstRow="0" w:lastRow="0" w:firstColumn="1" w:lastColumn="0" w:oddVBand="0" w:evenVBand="0" w:oddHBand="0" w:evenHBand="0" w:firstRowFirstColumn="0" w:firstRowLastColumn="0" w:lastRowFirstColumn="0" w:lastRowLastColumn="0"/>
            <w:tcW w:w="1848" w:type="dxa"/>
          </w:tcPr>
          <w:p w14:paraId="1AE46BB3" w14:textId="77777777" w:rsidR="002B5989" w:rsidRPr="002B5989" w:rsidRDefault="002B5989" w:rsidP="002B5989">
            <w:pPr>
              <w:rPr>
                <w:rFonts w:ascii="Times New Roman" w:hAnsi="Times New Roman"/>
                <w:sz w:val="24"/>
                <w:szCs w:val="24"/>
                <w:lang w:val="es-ES" w:eastAsia="es-ES"/>
              </w:rPr>
            </w:pPr>
            <w:r w:rsidRPr="002B5989">
              <w:rPr>
                <w:rFonts w:ascii="Times New Roman" w:hAnsi="Times New Roman"/>
                <w:sz w:val="24"/>
                <w:szCs w:val="24"/>
                <w:lang w:val="es-ES"/>
              </w:rPr>
              <w:t>El papel del turismo deportivo de naturaleza en el desarrollo rural</w:t>
            </w:r>
          </w:p>
        </w:tc>
        <w:tc>
          <w:tcPr>
            <w:tcW w:w="1838" w:type="dxa"/>
          </w:tcPr>
          <w:p w14:paraId="48046A26" w14:textId="77777777" w:rsidR="002B5989" w:rsidRPr="002B5989" w:rsidRDefault="002B5989" w:rsidP="002B5989">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es-ES"/>
              </w:rPr>
            </w:pPr>
            <w:r w:rsidRPr="002B5989">
              <w:rPr>
                <w:rFonts w:ascii="Times New Roman" w:hAnsi="Times New Roman"/>
                <w:sz w:val="24"/>
                <w:szCs w:val="24"/>
                <w:shd w:val="clear" w:color="auto" w:fill="FFFFFF"/>
                <w:lang w:val="es-ES"/>
              </w:rPr>
              <w:t>Moscoso-</w:t>
            </w:r>
            <w:proofErr w:type="spellStart"/>
            <w:proofErr w:type="gramStart"/>
            <w:r w:rsidRPr="002B5989">
              <w:rPr>
                <w:rFonts w:ascii="Times New Roman" w:hAnsi="Times New Roman"/>
                <w:sz w:val="24"/>
                <w:szCs w:val="24"/>
                <w:shd w:val="clear" w:color="auto" w:fill="FFFFFF"/>
                <w:lang w:val="es-ES"/>
              </w:rPr>
              <w:t>Sánchez,D</w:t>
            </w:r>
            <w:proofErr w:type="spellEnd"/>
            <w:r w:rsidRPr="002B5989">
              <w:rPr>
                <w:rFonts w:ascii="Times New Roman" w:hAnsi="Times New Roman"/>
                <w:sz w:val="24"/>
                <w:szCs w:val="24"/>
                <w:shd w:val="clear" w:color="auto" w:fill="FFFFFF"/>
                <w:lang w:val="es-ES"/>
              </w:rPr>
              <w:t>.</w:t>
            </w:r>
            <w:proofErr w:type="gramEnd"/>
            <w:r w:rsidRPr="002B5989">
              <w:rPr>
                <w:vertAlign w:val="superscript"/>
                <w:lang w:val="es-ES"/>
              </w:rPr>
              <w:t xml:space="preserve"> 34</w:t>
            </w:r>
          </w:p>
        </w:tc>
        <w:tc>
          <w:tcPr>
            <w:tcW w:w="709" w:type="dxa"/>
          </w:tcPr>
          <w:p w14:paraId="6C690F84" w14:textId="77777777" w:rsidR="002B5989" w:rsidRPr="002B5989" w:rsidRDefault="002B5989" w:rsidP="002B5989">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es-ES"/>
              </w:rPr>
            </w:pPr>
            <w:r w:rsidRPr="002B5989">
              <w:rPr>
                <w:rFonts w:ascii="Times New Roman" w:hAnsi="Times New Roman"/>
                <w:sz w:val="24"/>
                <w:szCs w:val="24"/>
                <w:lang w:val="es-ES"/>
              </w:rPr>
              <w:t>2020</w:t>
            </w:r>
          </w:p>
        </w:tc>
        <w:tc>
          <w:tcPr>
            <w:tcW w:w="1275" w:type="dxa"/>
          </w:tcPr>
          <w:p w14:paraId="15852162" w14:textId="77777777" w:rsidR="002B5989" w:rsidRPr="002B5989" w:rsidRDefault="002B5989" w:rsidP="002B5989">
            <w:pPr>
              <w:cnfStyle w:val="000000000000" w:firstRow="0" w:lastRow="0" w:firstColumn="0" w:lastColumn="0" w:oddVBand="0" w:evenVBand="0" w:oddHBand="0" w:evenHBand="0" w:firstRowFirstColumn="0" w:firstRowLastColumn="0" w:lastRowFirstColumn="0" w:lastRowLastColumn="0"/>
              <w:rPr>
                <w:rFonts w:ascii="Times New Roman" w:hAnsi="Times New Roman"/>
                <w:i/>
                <w:iCs/>
                <w:sz w:val="24"/>
                <w:szCs w:val="24"/>
                <w:lang w:val="es-ES"/>
              </w:rPr>
            </w:pPr>
            <w:r w:rsidRPr="002B5989">
              <w:rPr>
                <w:rFonts w:ascii="Times New Roman" w:hAnsi="Times New Roman"/>
                <w:i/>
                <w:iCs/>
                <w:sz w:val="24"/>
                <w:szCs w:val="24"/>
                <w:lang w:val="es-ES"/>
              </w:rPr>
              <w:t>España</w:t>
            </w:r>
          </w:p>
        </w:tc>
        <w:tc>
          <w:tcPr>
            <w:tcW w:w="2694" w:type="dxa"/>
          </w:tcPr>
          <w:p w14:paraId="2F5E6BC4" w14:textId="77777777" w:rsidR="002B5989" w:rsidRPr="002B5989" w:rsidRDefault="002B5989" w:rsidP="002B5989">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2B5989">
              <w:rPr>
                <w:rFonts w:ascii="Times New Roman" w:hAnsi="Times New Roman"/>
                <w:sz w:val="24"/>
                <w:szCs w:val="24"/>
                <w:lang w:val="es-ES"/>
              </w:rPr>
              <w:t>Proporcionar claves para una adecuada ordenación del turismo deportivo de naturaleza basada en la concertación social.</w:t>
            </w:r>
          </w:p>
        </w:tc>
        <w:tc>
          <w:tcPr>
            <w:tcW w:w="1559" w:type="dxa"/>
          </w:tcPr>
          <w:p w14:paraId="54591CC3" w14:textId="77777777" w:rsidR="002B5989" w:rsidRPr="002B5989" w:rsidRDefault="002B5989" w:rsidP="002B5989">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shd w:val="clear" w:color="auto" w:fill="FFFFFF"/>
                <w:lang w:val="es-ES"/>
              </w:rPr>
            </w:pPr>
            <w:r w:rsidRPr="002B5989">
              <w:rPr>
                <w:rFonts w:ascii="Times New Roman" w:hAnsi="Times New Roman"/>
                <w:sz w:val="24"/>
                <w:szCs w:val="24"/>
                <w:shd w:val="clear" w:color="auto" w:fill="FFFFFF"/>
                <w:lang w:val="es-ES"/>
              </w:rPr>
              <w:t>Análisis Documental</w:t>
            </w:r>
          </w:p>
        </w:tc>
      </w:tr>
      <w:tr w:rsidR="002B5989" w:rsidRPr="002B5989" w14:paraId="560BB89B" w14:textId="77777777" w:rsidTr="00626AC6">
        <w:trPr>
          <w:cnfStyle w:val="000000100000" w:firstRow="0" w:lastRow="0" w:firstColumn="0" w:lastColumn="0" w:oddVBand="0" w:evenVBand="0" w:oddHBand="1" w:evenHBand="0" w:firstRowFirstColumn="0" w:firstRowLastColumn="0" w:lastRowFirstColumn="0" w:lastRowLastColumn="0"/>
          <w:trHeight w:val="1134"/>
        </w:trPr>
        <w:tc>
          <w:tcPr>
            <w:cnfStyle w:val="001000000000" w:firstRow="0" w:lastRow="0" w:firstColumn="1" w:lastColumn="0" w:oddVBand="0" w:evenVBand="0" w:oddHBand="0" w:evenHBand="0" w:firstRowFirstColumn="0" w:firstRowLastColumn="0" w:lastRowFirstColumn="0" w:lastRowLastColumn="0"/>
            <w:tcW w:w="1848" w:type="dxa"/>
          </w:tcPr>
          <w:p w14:paraId="21119BA0" w14:textId="77777777" w:rsidR="002B5989" w:rsidRPr="002B5989" w:rsidRDefault="002B5989" w:rsidP="002B5989">
            <w:pPr>
              <w:rPr>
                <w:rFonts w:ascii="Times New Roman" w:hAnsi="Times New Roman"/>
                <w:sz w:val="24"/>
                <w:szCs w:val="24"/>
                <w:lang w:val="en-US"/>
              </w:rPr>
            </w:pPr>
            <w:r w:rsidRPr="002B5989">
              <w:rPr>
                <w:rFonts w:ascii="Times New Roman" w:hAnsi="Times New Roman"/>
                <w:sz w:val="24"/>
                <w:szCs w:val="24"/>
                <w:lang w:val="en-US"/>
              </w:rPr>
              <w:t xml:space="preserve">Active tourism in A </w:t>
            </w:r>
            <w:proofErr w:type="spellStart"/>
            <w:r w:rsidRPr="002B5989">
              <w:rPr>
                <w:rFonts w:ascii="Times New Roman" w:hAnsi="Times New Roman"/>
                <w:sz w:val="24"/>
                <w:szCs w:val="24"/>
                <w:lang w:val="en-US"/>
              </w:rPr>
              <w:t>Baixa</w:t>
            </w:r>
            <w:proofErr w:type="spellEnd"/>
            <w:r w:rsidRPr="002B5989">
              <w:rPr>
                <w:rFonts w:ascii="Times New Roman" w:hAnsi="Times New Roman"/>
                <w:sz w:val="24"/>
                <w:szCs w:val="24"/>
                <w:lang w:val="en-US"/>
              </w:rPr>
              <w:t xml:space="preserve"> Limia (Ourense): situation and perspectives. A qualitative analysis of local stakeholders’ opinion</w:t>
            </w:r>
          </w:p>
        </w:tc>
        <w:tc>
          <w:tcPr>
            <w:tcW w:w="1838" w:type="dxa"/>
          </w:tcPr>
          <w:p w14:paraId="3B8C0897" w14:textId="77777777" w:rsidR="002B5989" w:rsidRPr="002B5989" w:rsidRDefault="002B5989" w:rsidP="002B5989">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lang w:val="es-ES"/>
              </w:rPr>
            </w:pPr>
            <w:r w:rsidRPr="002B5989">
              <w:rPr>
                <w:rFonts w:ascii="Times New Roman" w:hAnsi="Times New Roman"/>
                <w:sz w:val="24"/>
                <w:szCs w:val="24"/>
                <w:lang w:val="es-ES"/>
              </w:rPr>
              <w:t>Carlos-</w:t>
            </w:r>
            <w:proofErr w:type="spellStart"/>
            <w:proofErr w:type="gramStart"/>
            <w:r w:rsidRPr="002B5989">
              <w:rPr>
                <w:rFonts w:ascii="Times New Roman" w:hAnsi="Times New Roman"/>
                <w:sz w:val="24"/>
                <w:szCs w:val="24"/>
                <w:lang w:val="es-ES"/>
              </w:rPr>
              <w:t>Villamarí,P</w:t>
            </w:r>
            <w:proofErr w:type="spellEnd"/>
            <w:r w:rsidRPr="002B5989">
              <w:rPr>
                <w:rFonts w:ascii="Times New Roman" w:hAnsi="Times New Roman"/>
                <w:sz w:val="24"/>
                <w:szCs w:val="24"/>
                <w:lang w:val="es-ES"/>
              </w:rPr>
              <w:t>.</w:t>
            </w:r>
            <w:proofErr w:type="gramEnd"/>
            <w:r w:rsidRPr="002B5989">
              <w:rPr>
                <w:rFonts w:ascii="Times New Roman" w:hAnsi="Times New Roman"/>
                <w:sz w:val="24"/>
                <w:szCs w:val="24"/>
                <w:lang w:val="es-ES"/>
              </w:rPr>
              <w:t xml:space="preserve"> Araújo-Vila, N. y Rodríguez Campo, L.</w:t>
            </w:r>
            <w:r w:rsidRPr="002B5989">
              <w:rPr>
                <w:vertAlign w:val="superscript"/>
                <w:lang w:val="es-ES"/>
              </w:rPr>
              <w:t xml:space="preserve"> 35</w:t>
            </w:r>
          </w:p>
        </w:tc>
        <w:tc>
          <w:tcPr>
            <w:tcW w:w="709" w:type="dxa"/>
          </w:tcPr>
          <w:p w14:paraId="06325CEE" w14:textId="77777777" w:rsidR="002B5989" w:rsidRPr="002B5989" w:rsidRDefault="002B5989" w:rsidP="002B5989">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lang w:val="es-ES"/>
              </w:rPr>
            </w:pPr>
            <w:r w:rsidRPr="002B5989">
              <w:rPr>
                <w:rFonts w:ascii="Times New Roman" w:hAnsi="Times New Roman"/>
                <w:sz w:val="24"/>
                <w:szCs w:val="24"/>
                <w:lang w:val="es-ES"/>
              </w:rPr>
              <w:t>2015</w:t>
            </w:r>
          </w:p>
        </w:tc>
        <w:tc>
          <w:tcPr>
            <w:tcW w:w="1275" w:type="dxa"/>
          </w:tcPr>
          <w:p w14:paraId="5523C24B" w14:textId="77777777" w:rsidR="002B5989" w:rsidRPr="002B5989" w:rsidRDefault="002B5989" w:rsidP="002B5989">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lang w:val="es-ES"/>
              </w:rPr>
            </w:pPr>
            <w:r w:rsidRPr="002B5989">
              <w:rPr>
                <w:rFonts w:ascii="Times New Roman" w:hAnsi="Times New Roman"/>
                <w:sz w:val="24"/>
                <w:szCs w:val="24"/>
                <w:lang w:val="es-ES"/>
              </w:rPr>
              <w:t>España</w:t>
            </w:r>
          </w:p>
        </w:tc>
        <w:tc>
          <w:tcPr>
            <w:tcW w:w="2694" w:type="dxa"/>
          </w:tcPr>
          <w:p w14:paraId="57E19B0D" w14:textId="77777777" w:rsidR="002B5989" w:rsidRPr="002B5989" w:rsidRDefault="002B5989" w:rsidP="002B5989">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lang w:val="es-ES"/>
              </w:rPr>
            </w:pPr>
            <w:r w:rsidRPr="002B5989">
              <w:rPr>
                <w:rFonts w:ascii="Times New Roman" w:hAnsi="Times New Roman"/>
                <w:sz w:val="24"/>
                <w:szCs w:val="24"/>
                <w:lang w:val="es-ES"/>
              </w:rPr>
              <w:t>Identificar los gustos y preferencias recreativas de los visitantes para relacionarlos con variables sociodemográficas.</w:t>
            </w:r>
          </w:p>
        </w:tc>
        <w:tc>
          <w:tcPr>
            <w:tcW w:w="1559" w:type="dxa"/>
          </w:tcPr>
          <w:p w14:paraId="05061978" w14:textId="77777777" w:rsidR="002B5989" w:rsidRPr="002B5989" w:rsidRDefault="002B5989" w:rsidP="002B5989">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shd w:val="clear" w:color="auto" w:fill="FFFFFF"/>
                <w:lang w:val="es-ES"/>
              </w:rPr>
            </w:pPr>
            <w:r w:rsidRPr="002B5989">
              <w:rPr>
                <w:rFonts w:ascii="Times New Roman" w:hAnsi="Times New Roman"/>
                <w:sz w:val="24"/>
                <w:szCs w:val="24"/>
                <w:lang w:val="es-ES"/>
              </w:rPr>
              <w:t>Cualitativo.</w:t>
            </w:r>
          </w:p>
        </w:tc>
      </w:tr>
      <w:tr w:rsidR="002B5989" w:rsidRPr="002B5989" w14:paraId="190A77A6" w14:textId="77777777" w:rsidTr="00626AC6">
        <w:trPr>
          <w:trHeight w:val="1134"/>
        </w:trPr>
        <w:tc>
          <w:tcPr>
            <w:cnfStyle w:val="001000000000" w:firstRow="0" w:lastRow="0" w:firstColumn="1" w:lastColumn="0" w:oddVBand="0" w:evenVBand="0" w:oddHBand="0" w:evenHBand="0" w:firstRowFirstColumn="0" w:firstRowLastColumn="0" w:lastRowFirstColumn="0" w:lastRowLastColumn="0"/>
            <w:tcW w:w="1848" w:type="dxa"/>
          </w:tcPr>
          <w:p w14:paraId="1AB5EC00" w14:textId="77777777" w:rsidR="002B5989" w:rsidRPr="002B5989" w:rsidRDefault="002B5989" w:rsidP="002B5989">
            <w:pPr>
              <w:rPr>
                <w:rFonts w:ascii="Times New Roman" w:hAnsi="Times New Roman"/>
                <w:sz w:val="24"/>
                <w:szCs w:val="24"/>
                <w:lang w:val="es-ES"/>
              </w:rPr>
            </w:pPr>
            <w:r w:rsidRPr="002B5989">
              <w:rPr>
                <w:rFonts w:ascii="Times New Roman" w:hAnsi="Times New Roman"/>
                <w:sz w:val="24"/>
                <w:szCs w:val="24"/>
                <w:lang w:val="es-ES"/>
              </w:rPr>
              <w:t xml:space="preserve">El turismo de naturaleza en espacios naturales. el caso del parque regional de las Salinas y </w:t>
            </w:r>
            <w:r w:rsidRPr="002B5989">
              <w:rPr>
                <w:rFonts w:ascii="Times New Roman" w:hAnsi="Times New Roman"/>
                <w:sz w:val="24"/>
                <w:szCs w:val="24"/>
                <w:lang w:val="es-ES"/>
              </w:rPr>
              <w:lastRenderedPageBreak/>
              <w:t>Arenales de San Pedro del Pinatar</w:t>
            </w:r>
          </w:p>
        </w:tc>
        <w:tc>
          <w:tcPr>
            <w:tcW w:w="1838" w:type="dxa"/>
          </w:tcPr>
          <w:p w14:paraId="502B7FBC" w14:textId="77777777" w:rsidR="002B5989" w:rsidRPr="002B5989" w:rsidRDefault="002B5989" w:rsidP="002B5989">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es-ES"/>
              </w:rPr>
            </w:pPr>
            <w:r w:rsidRPr="002B5989">
              <w:rPr>
                <w:rFonts w:ascii="Times New Roman" w:hAnsi="Times New Roman"/>
                <w:sz w:val="24"/>
                <w:szCs w:val="24"/>
                <w:lang w:val="es-ES"/>
              </w:rPr>
              <w:lastRenderedPageBreak/>
              <w:t xml:space="preserve"> Ballesteros Pelegrín, G.</w:t>
            </w:r>
            <w:r w:rsidRPr="002B5989">
              <w:rPr>
                <w:vertAlign w:val="superscript"/>
                <w:lang w:val="es-ES"/>
              </w:rPr>
              <w:t>36</w:t>
            </w:r>
          </w:p>
        </w:tc>
        <w:tc>
          <w:tcPr>
            <w:tcW w:w="709" w:type="dxa"/>
          </w:tcPr>
          <w:p w14:paraId="2FD030EE" w14:textId="77777777" w:rsidR="002B5989" w:rsidRPr="002B5989" w:rsidRDefault="002B5989" w:rsidP="002B5989">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es-ES"/>
              </w:rPr>
            </w:pPr>
            <w:r w:rsidRPr="002B5989">
              <w:rPr>
                <w:rFonts w:ascii="Times New Roman" w:hAnsi="Times New Roman"/>
                <w:sz w:val="24"/>
                <w:szCs w:val="24"/>
                <w:lang w:val="es-ES"/>
              </w:rPr>
              <w:t>2014</w:t>
            </w:r>
          </w:p>
        </w:tc>
        <w:tc>
          <w:tcPr>
            <w:tcW w:w="1275" w:type="dxa"/>
          </w:tcPr>
          <w:p w14:paraId="60F1E7EF" w14:textId="77777777" w:rsidR="002B5989" w:rsidRPr="002B5989" w:rsidRDefault="002B5989" w:rsidP="002B5989">
            <w:pPr>
              <w:cnfStyle w:val="000000000000" w:firstRow="0" w:lastRow="0" w:firstColumn="0" w:lastColumn="0" w:oddVBand="0" w:evenVBand="0" w:oddHBand="0" w:evenHBand="0" w:firstRowFirstColumn="0" w:firstRowLastColumn="0" w:lastRowFirstColumn="0" w:lastRowLastColumn="0"/>
              <w:rPr>
                <w:rFonts w:ascii="Times New Roman" w:hAnsi="Times New Roman"/>
                <w:i/>
                <w:iCs/>
                <w:sz w:val="24"/>
                <w:szCs w:val="24"/>
                <w:lang w:val="es-ES"/>
              </w:rPr>
            </w:pPr>
            <w:r w:rsidRPr="002B5989">
              <w:rPr>
                <w:rFonts w:ascii="Times New Roman" w:hAnsi="Times New Roman"/>
                <w:sz w:val="24"/>
                <w:szCs w:val="24"/>
                <w:lang w:val="es-ES"/>
              </w:rPr>
              <w:t>España</w:t>
            </w:r>
          </w:p>
        </w:tc>
        <w:tc>
          <w:tcPr>
            <w:tcW w:w="2694" w:type="dxa"/>
          </w:tcPr>
          <w:p w14:paraId="3B5BB4FC" w14:textId="77777777" w:rsidR="002B5989" w:rsidRPr="002B5989" w:rsidRDefault="002B5989" w:rsidP="002B5989">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es-ES"/>
              </w:rPr>
            </w:pPr>
            <w:r w:rsidRPr="002B5989">
              <w:rPr>
                <w:rFonts w:ascii="Times New Roman" w:hAnsi="Times New Roman"/>
                <w:color w:val="000000"/>
                <w:sz w:val="24"/>
                <w:szCs w:val="24"/>
                <w:lang w:val="es-ES"/>
              </w:rPr>
              <w:t xml:space="preserve">Identificar </w:t>
            </w:r>
            <w:proofErr w:type="gramStart"/>
            <w:r w:rsidRPr="002B5989">
              <w:rPr>
                <w:rFonts w:ascii="Times New Roman" w:hAnsi="Times New Roman"/>
                <w:color w:val="000000"/>
                <w:sz w:val="24"/>
                <w:szCs w:val="24"/>
                <w:lang w:val="es-ES"/>
              </w:rPr>
              <w:t>la ofertas</w:t>
            </w:r>
            <w:proofErr w:type="gramEnd"/>
            <w:r w:rsidRPr="002B5989">
              <w:rPr>
                <w:rFonts w:ascii="Times New Roman" w:hAnsi="Times New Roman"/>
                <w:color w:val="000000"/>
                <w:sz w:val="24"/>
                <w:szCs w:val="24"/>
                <w:lang w:val="es-ES"/>
              </w:rPr>
              <w:t xml:space="preserve"> de actividades turísticas deportivas que ofrece el Parque Regional de las Salinas y Arenales de San Pedro del Pinatar</w:t>
            </w:r>
          </w:p>
        </w:tc>
        <w:tc>
          <w:tcPr>
            <w:tcW w:w="1559" w:type="dxa"/>
          </w:tcPr>
          <w:p w14:paraId="483AF65F" w14:textId="77777777" w:rsidR="002B5989" w:rsidRPr="002B5989" w:rsidRDefault="002B5989" w:rsidP="002B5989">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shd w:val="clear" w:color="auto" w:fill="FFFFFF"/>
                <w:lang w:val="es-ES"/>
              </w:rPr>
            </w:pPr>
            <w:r w:rsidRPr="002B5989">
              <w:rPr>
                <w:rFonts w:ascii="Times New Roman" w:hAnsi="Times New Roman"/>
                <w:sz w:val="24"/>
                <w:szCs w:val="24"/>
                <w:shd w:val="clear" w:color="auto" w:fill="FFFFFF"/>
                <w:lang w:val="es-ES"/>
              </w:rPr>
              <w:t>Análisis Documental</w:t>
            </w:r>
          </w:p>
        </w:tc>
      </w:tr>
      <w:tr w:rsidR="002B5989" w:rsidRPr="002B5989" w14:paraId="1F653768" w14:textId="77777777" w:rsidTr="00626AC6">
        <w:trPr>
          <w:cnfStyle w:val="000000100000" w:firstRow="0" w:lastRow="0" w:firstColumn="0" w:lastColumn="0" w:oddVBand="0" w:evenVBand="0" w:oddHBand="1" w:evenHBand="0" w:firstRowFirstColumn="0" w:firstRowLastColumn="0" w:lastRowFirstColumn="0" w:lastRowLastColumn="0"/>
          <w:trHeight w:val="1134"/>
        </w:trPr>
        <w:tc>
          <w:tcPr>
            <w:cnfStyle w:val="001000000000" w:firstRow="0" w:lastRow="0" w:firstColumn="1" w:lastColumn="0" w:oddVBand="0" w:evenVBand="0" w:oddHBand="0" w:evenHBand="0" w:firstRowFirstColumn="0" w:firstRowLastColumn="0" w:lastRowFirstColumn="0" w:lastRowLastColumn="0"/>
            <w:tcW w:w="1848" w:type="dxa"/>
          </w:tcPr>
          <w:p w14:paraId="419CECAD" w14:textId="77777777" w:rsidR="002B5989" w:rsidRPr="002B5989" w:rsidRDefault="002B5989" w:rsidP="002B5989">
            <w:pPr>
              <w:rPr>
                <w:rFonts w:ascii="Times New Roman" w:hAnsi="Times New Roman"/>
                <w:sz w:val="24"/>
                <w:szCs w:val="24"/>
                <w:lang w:val="en-US"/>
              </w:rPr>
            </w:pPr>
            <w:r w:rsidRPr="002B5989">
              <w:rPr>
                <w:rFonts w:ascii="Times New Roman" w:hAnsi="Times New Roman"/>
                <w:sz w:val="24"/>
                <w:szCs w:val="24"/>
                <w:lang w:val="en-US"/>
              </w:rPr>
              <w:t>The contribution of faculty of physical activity and recreation in the development of sport tourism in Albania</w:t>
            </w:r>
          </w:p>
        </w:tc>
        <w:tc>
          <w:tcPr>
            <w:tcW w:w="1838" w:type="dxa"/>
          </w:tcPr>
          <w:p w14:paraId="3C308CBA" w14:textId="77777777" w:rsidR="002B5989" w:rsidRPr="002B5989" w:rsidRDefault="002B5989" w:rsidP="002B5989">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2B5989">
              <w:rPr>
                <w:rFonts w:ascii="Times New Roman" w:hAnsi="Times New Roman"/>
                <w:sz w:val="24"/>
                <w:szCs w:val="24"/>
                <w:shd w:val="clear" w:color="auto" w:fill="FFFFFF"/>
                <w:lang w:val="en-US"/>
              </w:rPr>
              <w:t xml:space="preserve"> </w:t>
            </w:r>
            <w:proofErr w:type="spellStart"/>
            <w:r w:rsidRPr="002B5989">
              <w:rPr>
                <w:rFonts w:ascii="Times New Roman" w:hAnsi="Times New Roman"/>
                <w:sz w:val="24"/>
                <w:szCs w:val="24"/>
                <w:shd w:val="clear" w:color="auto" w:fill="FFFFFF"/>
              </w:rPr>
              <w:t>Palushi</w:t>
            </w:r>
            <w:proofErr w:type="spellEnd"/>
            <w:r w:rsidRPr="002B5989">
              <w:rPr>
                <w:rFonts w:ascii="Times New Roman" w:hAnsi="Times New Roman"/>
                <w:sz w:val="24"/>
                <w:szCs w:val="24"/>
                <w:shd w:val="clear" w:color="auto" w:fill="FFFFFF"/>
              </w:rPr>
              <w:t xml:space="preserve">, R., </w:t>
            </w:r>
            <w:proofErr w:type="spellStart"/>
            <w:r w:rsidRPr="002B5989">
              <w:rPr>
                <w:rFonts w:ascii="Times New Roman" w:hAnsi="Times New Roman"/>
                <w:sz w:val="24"/>
                <w:szCs w:val="24"/>
                <w:shd w:val="clear" w:color="auto" w:fill="FFFFFF"/>
              </w:rPr>
              <w:t>Çitozi</w:t>
            </w:r>
            <w:proofErr w:type="spellEnd"/>
            <w:r w:rsidRPr="002B5989">
              <w:rPr>
                <w:rFonts w:ascii="Times New Roman" w:hAnsi="Times New Roman"/>
                <w:sz w:val="24"/>
                <w:szCs w:val="24"/>
                <w:shd w:val="clear" w:color="auto" w:fill="FFFFFF"/>
              </w:rPr>
              <w:t xml:space="preserve">, R. </w:t>
            </w:r>
            <w:proofErr w:type="gramStart"/>
            <w:r w:rsidRPr="002B5989">
              <w:rPr>
                <w:rFonts w:ascii="Times New Roman" w:hAnsi="Times New Roman"/>
                <w:sz w:val="24"/>
                <w:szCs w:val="24"/>
                <w:shd w:val="clear" w:color="auto" w:fill="FFFFFF"/>
              </w:rPr>
              <w:t xml:space="preserve">y  </w:t>
            </w:r>
            <w:proofErr w:type="spellStart"/>
            <w:r w:rsidRPr="002B5989">
              <w:rPr>
                <w:rFonts w:ascii="Times New Roman" w:hAnsi="Times New Roman"/>
                <w:sz w:val="24"/>
                <w:szCs w:val="24"/>
                <w:shd w:val="clear" w:color="auto" w:fill="FFFFFF"/>
              </w:rPr>
              <w:t>Spahiu</w:t>
            </w:r>
            <w:proofErr w:type="spellEnd"/>
            <w:proofErr w:type="gramEnd"/>
            <w:r w:rsidRPr="002B5989">
              <w:rPr>
                <w:rFonts w:ascii="Times New Roman" w:hAnsi="Times New Roman"/>
                <w:sz w:val="24"/>
                <w:szCs w:val="24"/>
                <w:shd w:val="clear" w:color="auto" w:fill="FFFFFF"/>
              </w:rPr>
              <w:t>, E.</w:t>
            </w:r>
            <w:r w:rsidRPr="002B5989">
              <w:rPr>
                <w:vertAlign w:val="superscript"/>
                <w:lang w:val="es-ES"/>
              </w:rPr>
              <w:t xml:space="preserve"> 37</w:t>
            </w:r>
          </w:p>
        </w:tc>
        <w:tc>
          <w:tcPr>
            <w:tcW w:w="709" w:type="dxa"/>
          </w:tcPr>
          <w:p w14:paraId="2D939A48" w14:textId="77777777" w:rsidR="002B5989" w:rsidRPr="002B5989" w:rsidRDefault="002B5989" w:rsidP="002B5989">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2B5989">
              <w:rPr>
                <w:rFonts w:ascii="Times New Roman" w:hAnsi="Times New Roman"/>
                <w:sz w:val="24"/>
                <w:szCs w:val="24"/>
              </w:rPr>
              <w:t>2021</w:t>
            </w:r>
          </w:p>
        </w:tc>
        <w:tc>
          <w:tcPr>
            <w:tcW w:w="1275" w:type="dxa"/>
          </w:tcPr>
          <w:p w14:paraId="1292866A" w14:textId="77777777" w:rsidR="002B5989" w:rsidRPr="002B5989" w:rsidRDefault="002B5989" w:rsidP="002B5989">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lang w:val="en-US"/>
              </w:rPr>
            </w:pPr>
            <w:r w:rsidRPr="002B5989">
              <w:rPr>
                <w:rFonts w:ascii="Times New Roman" w:hAnsi="Times New Roman"/>
                <w:sz w:val="24"/>
                <w:szCs w:val="24"/>
                <w:lang w:val="en-US"/>
              </w:rPr>
              <w:t>Albania</w:t>
            </w:r>
          </w:p>
        </w:tc>
        <w:tc>
          <w:tcPr>
            <w:tcW w:w="2694" w:type="dxa"/>
          </w:tcPr>
          <w:p w14:paraId="1A3B4436" w14:textId="77777777" w:rsidR="002B5989" w:rsidRPr="002B5989" w:rsidRDefault="002B5989" w:rsidP="002B5989">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2B5989">
              <w:rPr>
                <w:rFonts w:ascii="Times New Roman" w:hAnsi="Times New Roman"/>
                <w:color w:val="000000"/>
                <w:sz w:val="24"/>
                <w:szCs w:val="24"/>
              </w:rPr>
              <w:t xml:space="preserve">Conocer las características geográficas del </w:t>
            </w:r>
            <w:proofErr w:type="gramStart"/>
            <w:r w:rsidRPr="002B5989">
              <w:rPr>
                <w:rFonts w:ascii="Times New Roman" w:hAnsi="Times New Roman"/>
                <w:color w:val="000000"/>
                <w:sz w:val="24"/>
                <w:szCs w:val="24"/>
              </w:rPr>
              <w:t>país  para</w:t>
            </w:r>
            <w:proofErr w:type="gramEnd"/>
            <w:r w:rsidRPr="002B5989">
              <w:rPr>
                <w:rFonts w:ascii="Times New Roman" w:hAnsi="Times New Roman"/>
                <w:color w:val="000000"/>
                <w:sz w:val="24"/>
                <w:szCs w:val="24"/>
              </w:rPr>
              <w:t xml:space="preserve"> la  </w:t>
            </w:r>
            <w:proofErr w:type="spellStart"/>
            <w:r w:rsidRPr="002B5989">
              <w:rPr>
                <w:rFonts w:ascii="Times New Roman" w:hAnsi="Times New Roman"/>
                <w:color w:val="000000"/>
                <w:sz w:val="24"/>
                <w:szCs w:val="24"/>
              </w:rPr>
              <w:t>practica</w:t>
            </w:r>
            <w:proofErr w:type="spellEnd"/>
            <w:r w:rsidRPr="002B5989">
              <w:rPr>
                <w:rFonts w:ascii="Times New Roman" w:hAnsi="Times New Roman"/>
                <w:color w:val="000000"/>
                <w:sz w:val="24"/>
                <w:szCs w:val="24"/>
              </w:rPr>
              <w:t xml:space="preserve"> del turismo deportivo</w:t>
            </w:r>
          </w:p>
        </w:tc>
        <w:tc>
          <w:tcPr>
            <w:tcW w:w="1559" w:type="dxa"/>
          </w:tcPr>
          <w:p w14:paraId="6EB48BD4" w14:textId="77777777" w:rsidR="002B5989" w:rsidRPr="002B5989" w:rsidRDefault="002B5989" w:rsidP="002B5989">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shd w:val="clear" w:color="auto" w:fill="FFFFFF"/>
                <w:lang w:val="en-US"/>
              </w:rPr>
            </w:pPr>
            <w:proofErr w:type="spellStart"/>
            <w:r w:rsidRPr="002B5989">
              <w:rPr>
                <w:rFonts w:ascii="Times New Roman" w:hAnsi="Times New Roman"/>
                <w:sz w:val="24"/>
                <w:szCs w:val="24"/>
                <w:shd w:val="clear" w:color="auto" w:fill="FFFFFF"/>
                <w:lang w:val="en-US"/>
              </w:rPr>
              <w:t>Analisis</w:t>
            </w:r>
            <w:proofErr w:type="spellEnd"/>
            <w:r w:rsidRPr="002B5989">
              <w:rPr>
                <w:rFonts w:ascii="Times New Roman" w:hAnsi="Times New Roman"/>
                <w:sz w:val="24"/>
                <w:szCs w:val="24"/>
                <w:shd w:val="clear" w:color="auto" w:fill="FFFFFF"/>
                <w:lang w:val="en-US"/>
              </w:rPr>
              <w:t xml:space="preserve"> Documental</w:t>
            </w:r>
          </w:p>
        </w:tc>
      </w:tr>
      <w:bookmarkEnd w:id="6"/>
    </w:tbl>
    <w:p w14:paraId="4FF34339" w14:textId="77777777" w:rsidR="00C01860" w:rsidRPr="00C42DED" w:rsidRDefault="00C01860" w:rsidP="00E35D6D">
      <w:pPr>
        <w:spacing w:after="0" w:line="240" w:lineRule="auto"/>
        <w:jc w:val="both"/>
        <w:rPr>
          <w:rFonts w:ascii="Times New Roman" w:eastAsia="Times New Roman" w:hAnsi="Times New Roman" w:cs="Times New Roman"/>
          <w:color w:val="000000"/>
          <w:sz w:val="24"/>
          <w:szCs w:val="24"/>
          <w:lang w:eastAsia="es-CL"/>
        </w:rPr>
      </w:pPr>
    </w:p>
    <w:p w14:paraId="72656396" w14:textId="77777777" w:rsidR="00B47CA0" w:rsidRPr="00C42DED" w:rsidRDefault="00B47CA0" w:rsidP="00E35D6D">
      <w:pPr>
        <w:spacing w:after="0" w:line="240" w:lineRule="auto"/>
        <w:jc w:val="both"/>
        <w:rPr>
          <w:rFonts w:ascii="Times New Roman" w:eastAsia="Times New Roman" w:hAnsi="Times New Roman" w:cs="Times New Roman"/>
          <w:color w:val="000000"/>
          <w:sz w:val="24"/>
          <w:szCs w:val="24"/>
          <w:lang w:eastAsia="es-CL"/>
        </w:rPr>
      </w:pPr>
    </w:p>
    <w:p w14:paraId="09E99F7E" w14:textId="77777777" w:rsidR="002B5989" w:rsidRPr="002B5989" w:rsidRDefault="002B5989" w:rsidP="002B5989">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val="es-ES_tradnl" w:eastAsia="es-ES"/>
        </w:rPr>
      </w:pPr>
      <w:r w:rsidRPr="002B5989">
        <w:rPr>
          <w:rFonts w:ascii="Times New Roman" w:eastAsia="Times New Roman" w:hAnsi="Times New Roman" w:cs="Times New Roman"/>
          <w:sz w:val="24"/>
          <w:szCs w:val="24"/>
          <w:lang w:val="es-ES_tradnl" w:eastAsia="es-ES"/>
        </w:rPr>
        <w:t>Después de analizar los artículos seleccionados, se pueden distinguir dos aspectos centrales</w:t>
      </w:r>
      <w:r w:rsidRPr="002B5989">
        <w:rPr>
          <w:rFonts w:ascii="Times New Roman" w:eastAsia="Times New Roman" w:hAnsi="Times New Roman" w:cs="Times New Roman"/>
          <w:b/>
          <w:bCs/>
          <w:sz w:val="24"/>
          <w:szCs w:val="24"/>
          <w:lang w:val="es-ES_tradnl" w:eastAsia="es-ES"/>
        </w:rPr>
        <w:t>: 1) El tipo de estudio y 2) Temática de los estudios.</w:t>
      </w:r>
    </w:p>
    <w:p w14:paraId="6298612A" w14:textId="77777777" w:rsidR="002B5989" w:rsidRPr="002B5989" w:rsidRDefault="002B5989" w:rsidP="002B5989">
      <w:pPr>
        <w:numPr>
          <w:ilvl w:val="0"/>
          <w:numId w:val="5"/>
        </w:numPr>
        <w:spacing w:after="0" w:line="240" w:lineRule="auto"/>
        <w:jc w:val="both"/>
        <w:rPr>
          <w:rFonts w:ascii="Times New Roman" w:eastAsia="Calibri" w:hAnsi="Times New Roman" w:cs="Times New Roman"/>
          <w:b/>
          <w:sz w:val="24"/>
          <w:szCs w:val="24"/>
          <w:lang w:val="es-ES_tradnl"/>
        </w:rPr>
      </w:pPr>
      <w:r w:rsidRPr="002B5989">
        <w:rPr>
          <w:rFonts w:ascii="Times New Roman" w:eastAsia="Calibri" w:hAnsi="Times New Roman" w:cs="Times New Roman"/>
          <w:b/>
          <w:sz w:val="24"/>
          <w:szCs w:val="24"/>
          <w:lang w:val="es-ES_tradnl"/>
        </w:rPr>
        <w:t>Tipo de Estudio</w:t>
      </w:r>
    </w:p>
    <w:p w14:paraId="0AD47189" w14:textId="77777777" w:rsidR="002B5989" w:rsidRPr="002B5989" w:rsidRDefault="002B5989" w:rsidP="002B5989">
      <w:pPr>
        <w:spacing w:after="0" w:line="240" w:lineRule="auto"/>
        <w:jc w:val="both"/>
        <w:rPr>
          <w:rFonts w:ascii="Times New Roman" w:eastAsia="Times New Roman" w:hAnsi="Times New Roman" w:cs="Times New Roman"/>
          <w:sz w:val="24"/>
          <w:szCs w:val="24"/>
          <w:lang w:val="es-ES_tradnl" w:eastAsia="es-MX"/>
        </w:rPr>
      </w:pPr>
      <w:r w:rsidRPr="002B5989">
        <w:rPr>
          <w:rFonts w:ascii="Times New Roman" w:eastAsia="Times New Roman" w:hAnsi="Times New Roman" w:cs="Times New Roman"/>
          <w:sz w:val="24"/>
          <w:szCs w:val="24"/>
          <w:lang w:val="es-ES_tradnl" w:eastAsia="es-MX"/>
        </w:rPr>
        <w:t>Los estudios se clasificaron en: Análisis documental (3 artículos), 2 investigaciones cuantitativas y una investigación cualitativa.</w:t>
      </w:r>
    </w:p>
    <w:p w14:paraId="1314501E" w14:textId="77777777" w:rsidR="002B5989" w:rsidRPr="002B5989" w:rsidRDefault="002B5989" w:rsidP="002B5989">
      <w:pPr>
        <w:spacing w:after="0" w:line="240" w:lineRule="auto"/>
        <w:jc w:val="both"/>
        <w:rPr>
          <w:rFonts w:ascii="Times New Roman" w:eastAsia="Times New Roman" w:hAnsi="Times New Roman" w:cs="Times New Roman"/>
          <w:sz w:val="24"/>
          <w:szCs w:val="24"/>
          <w:lang w:val="es-ES_tradnl" w:eastAsia="es-MX"/>
        </w:rPr>
      </w:pPr>
    </w:p>
    <w:p w14:paraId="0D523CFC" w14:textId="77777777" w:rsidR="002B5989" w:rsidRPr="002B5989" w:rsidRDefault="002B5989" w:rsidP="002B5989">
      <w:pPr>
        <w:numPr>
          <w:ilvl w:val="1"/>
          <w:numId w:val="5"/>
        </w:numPr>
        <w:spacing w:after="0" w:line="240" w:lineRule="auto"/>
        <w:jc w:val="both"/>
        <w:rPr>
          <w:rFonts w:ascii="Times New Roman" w:eastAsia="Calibri" w:hAnsi="Times New Roman" w:cs="Times New Roman"/>
          <w:b/>
          <w:sz w:val="24"/>
          <w:szCs w:val="24"/>
          <w:shd w:val="clear" w:color="auto" w:fill="FFFFFF"/>
          <w:lang w:val="es-ES_tradnl"/>
        </w:rPr>
      </w:pPr>
      <w:r w:rsidRPr="002B5989">
        <w:rPr>
          <w:rFonts w:ascii="Times New Roman" w:eastAsia="Calibri" w:hAnsi="Times New Roman" w:cs="Times New Roman"/>
          <w:b/>
          <w:sz w:val="24"/>
          <w:szCs w:val="24"/>
          <w:shd w:val="clear" w:color="auto" w:fill="FFFFFF"/>
          <w:lang w:val="es-ES_tradnl"/>
        </w:rPr>
        <w:t>Estudios de análisis documental</w:t>
      </w:r>
    </w:p>
    <w:p w14:paraId="26FA37DC" w14:textId="77777777" w:rsidR="002B5989" w:rsidRPr="002B5989" w:rsidRDefault="002B5989" w:rsidP="002B5989">
      <w:pPr>
        <w:spacing w:after="0" w:line="240" w:lineRule="auto"/>
        <w:jc w:val="both"/>
        <w:rPr>
          <w:rFonts w:ascii="Times New Roman" w:eastAsia="Calibri" w:hAnsi="Times New Roman" w:cs="Times New Roman"/>
          <w:bCs/>
          <w:sz w:val="24"/>
          <w:szCs w:val="24"/>
          <w:shd w:val="clear" w:color="auto" w:fill="FFFFFF"/>
          <w:lang w:val="es-ES_tradnl"/>
        </w:rPr>
      </w:pPr>
      <w:r w:rsidRPr="002B5989">
        <w:rPr>
          <w:rFonts w:ascii="Times New Roman" w:eastAsia="Calibri" w:hAnsi="Times New Roman" w:cs="Times New Roman"/>
          <w:b/>
          <w:sz w:val="24"/>
          <w:szCs w:val="24"/>
          <w:shd w:val="clear" w:color="auto" w:fill="FFFFFF"/>
          <w:lang w:val="es-ES_tradnl"/>
        </w:rPr>
        <w:t>1.1.1 Martinez (2013)</w:t>
      </w:r>
      <w:r w:rsidRPr="002B5989">
        <w:rPr>
          <w:rFonts w:ascii="Times New Roman" w:eastAsia="Calibri" w:hAnsi="Times New Roman" w:cs="Times New Roman"/>
          <w:bCs/>
          <w:sz w:val="24"/>
          <w:szCs w:val="24"/>
          <w:shd w:val="clear" w:color="auto" w:fill="FFFFFF"/>
          <w:lang w:val="es-ES_tradnl"/>
        </w:rPr>
        <w:t xml:space="preserve"> realiza un análisis documental acerca del turismo de naturaleza y el desarrollo del turismo sostenible, destacando elementos relacionados a los parques nacionales, el ecoturismo, el agroturismo y el hábitat rural vinculado a la implantación turística para el desarrollo de actividades turísticas deportivas y el desarrollo sostenible. De esta forma se plantea que el ocio y el turismo en la naturaleza están estrechamente vinculados con el turismo rural y turismo activo y en segundo orden con el agroturismo, el turismo sostenible, el turismo responsable, el turismo aventura y el turismo deportivo. </w:t>
      </w:r>
    </w:p>
    <w:p w14:paraId="683DC21E" w14:textId="77777777" w:rsidR="002B5989" w:rsidRPr="002B5989" w:rsidRDefault="002B5989" w:rsidP="002B5989">
      <w:pPr>
        <w:spacing w:after="0" w:line="240" w:lineRule="auto"/>
        <w:ind w:left="1800"/>
        <w:jc w:val="both"/>
        <w:rPr>
          <w:rFonts w:ascii="Times New Roman" w:eastAsia="Calibri" w:hAnsi="Times New Roman" w:cs="Times New Roman"/>
          <w:bCs/>
          <w:sz w:val="24"/>
          <w:szCs w:val="24"/>
          <w:shd w:val="clear" w:color="auto" w:fill="FFFFFF"/>
          <w:lang w:val="es-ES_tradnl"/>
        </w:rPr>
      </w:pPr>
    </w:p>
    <w:p w14:paraId="244CF8E1" w14:textId="77777777" w:rsidR="002B5989" w:rsidRPr="002B5989" w:rsidRDefault="002B5989" w:rsidP="002B5989">
      <w:pPr>
        <w:spacing w:after="0" w:line="240" w:lineRule="auto"/>
        <w:jc w:val="both"/>
        <w:rPr>
          <w:rFonts w:ascii="Times New Roman" w:eastAsia="Calibri" w:hAnsi="Times New Roman" w:cs="Times New Roman"/>
          <w:bCs/>
          <w:sz w:val="24"/>
          <w:szCs w:val="24"/>
          <w:shd w:val="clear" w:color="auto" w:fill="FFFFFF"/>
          <w:lang w:val="es-ES_tradnl"/>
        </w:rPr>
      </w:pPr>
      <w:r w:rsidRPr="002B5989">
        <w:rPr>
          <w:rFonts w:ascii="Times New Roman" w:eastAsia="Calibri" w:hAnsi="Times New Roman" w:cs="Times New Roman"/>
          <w:b/>
          <w:sz w:val="24"/>
          <w:szCs w:val="24"/>
          <w:shd w:val="clear" w:color="auto" w:fill="FFFFFF"/>
          <w:lang w:val="es-ES_tradnl"/>
        </w:rPr>
        <w:t xml:space="preserve">1.1.2 Moscoso (2020) </w:t>
      </w:r>
      <w:r w:rsidRPr="002B5989">
        <w:rPr>
          <w:rFonts w:ascii="Times New Roman" w:eastAsia="Calibri" w:hAnsi="Times New Roman" w:cs="Times New Roman"/>
          <w:bCs/>
          <w:sz w:val="24"/>
          <w:szCs w:val="24"/>
          <w:shd w:val="clear" w:color="auto" w:fill="FFFFFF"/>
          <w:lang w:val="es-ES_tradnl"/>
        </w:rPr>
        <w:t>en su estudio realiza un análisis documental acerca del turismo deportivo de naturaleza y el impacto a que ha tenido en el mundo rural. En este proceso de transformación ha generado un proceso de cambio social y económico en las políticas comunitarias de desarrollo rural. Por otra parte, se genera una transformación y conflictos entre los viejos y nuevos actores del medio rural</w:t>
      </w:r>
    </w:p>
    <w:p w14:paraId="37F48C82" w14:textId="77777777" w:rsidR="002B5989" w:rsidRPr="002B5989" w:rsidRDefault="002B5989" w:rsidP="002B5989">
      <w:pPr>
        <w:spacing w:after="0" w:line="240" w:lineRule="auto"/>
        <w:jc w:val="both"/>
        <w:rPr>
          <w:rFonts w:ascii="Times New Roman" w:eastAsia="Calibri" w:hAnsi="Times New Roman" w:cs="Times New Roman"/>
          <w:bCs/>
          <w:sz w:val="24"/>
          <w:szCs w:val="24"/>
          <w:shd w:val="clear" w:color="auto" w:fill="FFFFFF"/>
          <w:lang w:val="es-ES_tradnl"/>
        </w:rPr>
      </w:pPr>
    </w:p>
    <w:p w14:paraId="3BBF169E" w14:textId="77777777" w:rsidR="002B5989" w:rsidRPr="002B5989" w:rsidRDefault="002B5989" w:rsidP="002B5989">
      <w:pPr>
        <w:spacing w:after="0" w:line="240" w:lineRule="auto"/>
        <w:jc w:val="both"/>
        <w:rPr>
          <w:rFonts w:ascii="Times New Roman" w:eastAsia="Calibri" w:hAnsi="Times New Roman" w:cs="Times New Roman"/>
          <w:bCs/>
          <w:sz w:val="24"/>
          <w:szCs w:val="24"/>
          <w:shd w:val="clear" w:color="auto" w:fill="FFFFFF"/>
          <w:lang w:val="es-ES_tradnl"/>
        </w:rPr>
      </w:pPr>
      <w:r w:rsidRPr="002B5989">
        <w:rPr>
          <w:rFonts w:ascii="Times New Roman" w:eastAsia="Calibri" w:hAnsi="Times New Roman" w:cs="Times New Roman"/>
          <w:b/>
          <w:sz w:val="24"/>
          <w:szCs w:val="24"/>
          <w:shd w:val="clear" w:color="auto" w:fill="FFFFFF"/>
          <w:lang w:val="es-ES_tradnl"/>
        </w:rPr>
        <w:t>1.1.3 Ballesteros-</w:t>
      </w:r>
      <w:proofErr w:type="spellStart"/>
      <w:r w:rsidRPr="002B5989">
        <w:rPr>
          <w:rFonts w:ascii="Times New Roman" w:eastAsia="Calibri" w:hAnsi="Times New Roman" w:cs="Times New Roman"/>
          <w:b/>
          <w:sz w:val="24"/>
          <w:szCs w:val="24"/>
          <w:shd w:val="clear" w:color="auto" w:fill="FFFFFF"/>
          <w:lang w:val="es-ES_tradnl"/>
        </w:rPr>
        <w:t>Pelegrin</w:t>
      </w:r>
      <w:proofErr w:type="spellEnd"/>
      <w:r w:rsidRPr="002B5989">
        <w:rPr>
          <w:rFonts w:ascii="Times New Roman" w:eastAsia="Calibri" w:hAnsi="Times New Roman" w:cs="Times New Roman"/>
          <w:b/>
          <w:sz w:val="24"/>
          <w:szCs w:val="24"/>
          <w:shd w:val="clear" w:color="auto" w:fill="FFFFFF"/>
          <w:lang w:val="es-ES_tradnl"/>
        </w:rPr>
        <w:t>,</w:t>
      </w:r>
      <w:r w:rsidRPr="002B5989">
        <w:rPr>
          <w:rFonts w:ascii="Times New Roman" w:eastAsia="Calibri" w:hAnsi="Times New Roman" w:cs="Times New Roman"/>
          <w:bCs/>
          <w:sz w:val="24"/>
          <w:szCs w:val="24"/>
          <w:shd w:val="clear" w:color="auto" w:fill="FFFFFF"/>
          <w:lang w:val="es-ES_tradnl"/>
        </w:rPr>
        <w:t xml:space="preserve"> realiza un análisis documental acerca de los espacios naturales y la atracción turística en contacto con la naturaleza por medio de los distintos productos turísticos en el Parque Regional de las Salinas y Arenales de San Pedro de Pinatar, </w:t>
      </w:r>
      <w:proofErr w:type="spellStart"/>
      <w:r w:rsidRPr="002B5989">
        <w:rPr>
          <w:rFonts w:ascii="Times New Roman" w:eastAsia="Calibri" w:hAnsi="Times New Roman" w:cs="Times New Roman"/>
          <w:bCs/>
          <w:sz w:val="24"/>
          <w:szCs w:val="24"/>
          <w:shd w:val="clear" w:color="auto" w:fill="FFFFFF"/>
          <w:lang w:val="es-ES_tradnl"/>
        </w:rPr>
        <w:t>destacandosé</w:t>
      </w:r>
      <w:proofErr w:type="spellEnd"/>
      <w:r w:rsidRPr="002B5989">
        <w:rPr>
          <w:rFonts w:ascii="Times New Roman" w:eastAsia="Calibri" w:hAnsi="Times New Roman" w:cs="Times New Roman"/>
          <w:bCs/>
          <w:sz w:val="24"/>
          <w:szCs w:val="24"/>
          <w:shd w:val="clear" w:color="auto" w:fill="FFFFFF"/>
          <w:lang w:val="es-ES_tradnl"/>
        </w:rPr>
        <w:t xml:space="preserve"> </w:t>
      </w:r>
      <w:bookmarkStart w:id="7" w:name="_Hlk126232244"/>
      <w:r w:rsidRPr="002B5989">
        <w:rPr>
          <w:rFonts w:ascii="Times New Roman" w:eastAsia="Calibri" w:hAnsi="Times New Roman" w:cs="Times New Roman"/>
          <w:bCs/>
          <w:sz w:val="24"/>
          <w:szCs w:val="24"/>
          <w:shd w:val="clear" w:color="auto" w:fill="FFFFFF"/>
          <w:lang w:val="es-ES_tradnl"/>
        </w:rPr>
        <w:t xml:space="preserve">las actividades de deportes en la naturaleza, aventura y ecoturismo </w:t>
      </w:r>
      <w:proofErr w:type="gramStart"/>
      <w:r w:rsidRPr="002B5989">
        <w:rPr>
          <w:rFonts w:ascii="Times New Roman" w:eastAsia="Calibri" w:hAnsi="Times New Roman" w:cs="Times New Roman"/>
          <w:bCs/>
          <w:sz w:val="24"/>
          <w:szCs w:val="24"/>
          <w:shd w:val="clear" w:color="auto" w:fill="FFFFFF"/>
          <w:lang w:val="es-ES_tradnl"/>
        </w:rPr>
        <w:t>de acuerdo a</w:t>
      </w:r>
      <w:proofErr w:type="gramEnd"/>
      <w:r w:rsidRPr="002B5989">
        <w:rPr>
          <w:rFonts w:ascii="Times New Roman" w:eastAsia="Calibri" w:hAnsi="Times New Roman" w:cs="Times New Roman"/>
          <w:bCs/>
          <w:sz w:val="24"/>
          <w:szCs w:val="24"/>
          <w:shd w:val="clear" w:color="auto" w:fill="FFFFFF"/>
          <w:lang w:val="es-ES_tradnl"/>
        </w:rPr>
        <w:t xml:space="preserve"> la situación geográfica y las condiciones naturales del lugar.</w:t>
      </w:r>
      <w:bookmarkEnd w:id="7"/>
    </w:p>
    <w:p w14:paraId="2CD37880" w14:textId="77777777" w:rsidR="002B5989" w:rsidRPr="002B5989" w:rsidRDefault="002B5989" w:rsidP="002B5989">
      <w:pPr>
        <w:spacing w:after="0" w:line="240" w:lineRule="auto"/>
        <w:jc w:val="both"/>
        <w:rPr>
          <w:rFonts w:ascii="Times New Roman" w:eastAsia="Calibri" w:hAnsi="Times New Roman" w:cs="Times New Roman"/>
          <w:bCs/>
          <w:sz w:val="24"/>
          <w:szCs w:val="24"/>
          <w:shd w:val="clear" w:color="auto" w:fill="FFFFFF"/>
          <w:lang w:val="es-ES_tradnl"/>
        </w:rPr>
      </w:pPr>
    </w:p>
    <w:p w14:paraId="47C29CD1" w14:textId="77777777" w:rsidR="002B5989" w:rsidRPr="002B5989" w:rsidRDefault="002B5989" w:rsidP="002B5989">
      <w:pPr>
        <w:spacing w:after="0" w:line="240" w:lineRule="auto"/>
        <w:jc w:val="both"/>
        <w:rPr>
          <w:rFonts w:ascii="Times New Roman" w:eastAsia="Calibri" w:hAnsi="Times New Roman" w:cs="Times New Roman"/>
          <w:sz w:val="24"/>
          <w:szCs w:val="24"/>
          <w:shd w:val="clear" w:color="auto" w:fill="FFFFFF"/>
          <w:lang w:val="es-ES"/>
        </w:rPr>
      </w:pPr>
      <w:r w:rsidRPr="002B5989">
        <w:rPr>
          <w:rFonts w:ascii="Times New Roman" w:eastAsia="Calibri" w:hAnsi="Times New Roman" w:cs="Times New Roman"/>
          <w:b/>
          <w:sz w:val="24"/>
          <w:szCs w:val="24"/>
          <w:shd w:val="clear" w:color="auto" w:fill="FFFFFF"/>
          <w:lang w:val="es-ES_tradnl"/>
        </w:rPr>
        <w:t xml:space="preserve">1.1.4 </w:t>
      </w:r>
      <w:proofErr w:type="spellStart"/>
      <w:r w:rsidRPr="002B5989">
        <w:rPr>
          <w:rFonts w:ascii="Times New Roman" w:eastAsia="Calibri" w:hAnsi="Times New Roman" w:cs="Times New Roman"/>
          <w:b/>
          <w:sz w:val="24"/>
          <w:szCs w:val="24"/>
          <w:shd w:val="clear" w:color="auto" w:fill="FFFFFF"/>
          <w:lang w:val="es-ES"/>
        </w:rPr>
        <w:t>Alushi</w:t>
      </w:r>
      <w:proofErr w:type="spellEnd"/>
      <w:r w:rsidRPr="002B5989">
        <w:rPr>
          <w:rFonts w:ascii="Times New Roman" w:eastAsia="Calibri" w:hAnsi="Times New Roman" w:cs="Times New Roman"/>
          <w:b/>
          <w:sz w:val="24"/>
          <w:szCs w:val="24"/>
          <w:shd w:val="clear" w:color="auto" w:fill="FFFFFF"/>
          <w:lang w:val="es-ES"/>
        </w:rPr>
        <w:t xml:space="preserve">, </w:t>
      </w:r>
      <w:proofErr w:type="spellStart"/>
      <w:r w:rsidRPr="002B5989">
        <w:rPr>
          <w:rFonts w:ascii="Times New Roman" w:eastAsia="Calibri" w:hAnsi="Times New Roman" w:cs="Times New Roman"/>
          <w:b/>
          <w:sz w:val="24"/>
          <w:szCs w:val="24"/>
          <w:shd w:val="clear" w:color="auto" w:fill="FFFFFF"/>
          <w:lang w:val="es-ES"/>
        </w:rPr>
        <w:t>Çitozi</w:t>
      </w:r>
      <w:proofErr w:type="spellEnd"/>
      <w:r w:rsidRPr="002B5989">
        <w:rPr>
          <w:rFonts w:ascii="Times New Roman" w:eastAsia="Calibri" w:hAnsi="Times New Roman" w:cs="Times New Roman"/>
          <w:b/>
          <w:sz w:val="24"/>
          <w:szCs w:val="24"/>
          <w:shd w:val="clear" w:color="auto" w:fill="FFFFFF"/>
          <w:lang w:val="es-ES"/>
        </w:rPr>
        <w:t xml:space="preserve"> &amp; </w:t>
      </w:r>
      <w:proofErr w:type="spellStart"/>
      <w:r w:rsidRPr="002B5989">
        <w:rPr>
          <w:rFonts w:ascii="Times New Roman" w:eastAsia="Calibri" w:hAnsi="Times New Roman" w:cs="Times New Roman"/>
          <w:b/>
          <w:sz w:val="24"/>
          <w:szCs w:val="24"/>
          <w:shd w:val="clear" w:color="auto" w:fill="FFFFFF"/>
          <w:lang w:val="es-ES"/>
        </w:rPr>
        <w:t>Spahiu</w:t>
      </w:r>
      <w:proofErr w:type="spellEnd"/>
      <w:r w:rsidRPr="002B5989">
        <w:rPr>
          <w:rFonts w:ascii="Times New Roman" w:eastAsia="Calibri" w:hAnsi="Times New Roman" w:cs="Times New Roman"/>
          <w:b/>
          <w:sz w:val="24"/>
          <w:szCs w:val="24"/>
          <w:shd w:val="clear" w:color="auto" w:fill="FFFFFF"/>
          <w:lang w:val="es-ES"/>
        </w:rPr>
        <w:t xml:space="preserve"> (2021</w:t>
      </w:r>
      <w:r w:rsidRPr="002B5989">
        <w:rPr>
          <w:rFonts w:ascii="Times New Roman" w:eastAsia="Calibri" w:hAnsi="Times New Roman" w:cs="Times New Roman"/>
          <w:b/>
          <w:bCs/>
          <w:sz w:val="24"/>
          <w:szCs w:val="24"/>
          <w:shd w:val="clear" w:color="auto" w:fill="FFFFFF"/>
          <w:lang w:val="es-ES"/>
        </w:rPr>
        <w:t>).</w:t>
      </w:r>
      <w:r w:rsidRPr="002B5989">
        <w:rPr>
          <w:rFonts w:ascii="Times New Roman" w:eastAsia="Calibri" w:hAnsi="Times New Roman" w:cs="Times New Roman"/>
          <w:sz w:val="24"/>
          <w:szCs w:val="24"/>
          <w:shd w:val="clear" w:color="auto" w:fill="FFFFFF"/>
          <w:lang w:val="es-ES"/>
        </w:rPr>
        <w:t xml:space="preserve"> El estudio realiza un análisis documental sobre el país de Albania y sus características geográficas-políticas, siendo registrado como un país poco conocido. </w:t>
      </w:r>
      <w:bookmarkStart w:id="8" w:name="_Hlk126232309"/>
      <w:r w:rsidRPr="002B5989">
        <w:rPr>
          <w:rFonts w:ascii="Times New Roman" w:eastAsia="Calibri" w:hAnsi="Times New Roman" w:cs="Times New Roman"/>
          <w:sz w:val="24"/>
          <w:szCs w:val="24"/>
          <w:shd w:val="clear" w:color="auto" w:fill="FFFFFF"/>
          <w:lang w:val="es-ES"/>
        </w:rPr>
        <w:t>La condición geofísica del lugar ofrece oportunidades para desarrollar diferentes formas de turismo deportivo</w:t>
      </w:r>
      <w:bookmarkEnd w:id="8"/>
      <w:r w:rsidRPr="002B5989">
        <w:rPr>
          <w:rFonts w:ascii="Times New Roman" w:eastAsia="Calibri" w:hAnsi="Times New Roman" w:cs="Times New Roman"/>
          <w:sz w:val="24"/>
          <w:szCs w:val="24"/>
          <w:shd w:val="clear" w:color="auto" w:fill="FFFFFF"/>
          <w:lang w:val="es-ES"/>
        </w:rPr>
        <w:t xml:space="preserve">. El país </w:t>
      </w:r>
      <w:r w:rsidRPr="002B5989">
        <w:rPr>
          <w:rFonts w:ascii="Times New Roman" w:eastAsia="Calibri" w:hAnsi="Times New Roman" w:cs="Times New Roman"/>
          <w:sz w:val="24"/>
          <w:szCs w:val="24"/>
          <w:shd w:val="clear" w:color="auto" w:fill="FFFFFF"/>
          <w:lang w:val="es-ES"/>
        </w:rPr>
        <w:lastRenderedPageBreak/>
        <w:t>posee una gran superficie montañosa permitiendo desarrollar actividades como senderismo, montañismo, esquí, entre otros deportes. Sin embargo, a pesar del gran potencial turístico y la creciente demanda de turistas, existe carencias de servicios turísticos y culturales que ofrece Albania.</w:t>
      </w:r>
    </w:p>
    <w:p w14:paraId="1006E15C" w14:textId="77777777" w:rsidR="002B5989" w:rsidRPr="002B5989" w:rsidRDefault="002B5989" w:rsidP="002B5989">
      <w:pPr>
        <w:spacing w:after="0" w:line="240" w:lineRule="auto"/>
        <w:jc w:val="both"/>
        <w:rPr>
          <w:rFonts w:ascii="Times New Roman" w:eastAsia="Calibri" w:hAnsi="Times New Roman" w:cs="Times New Roman"/>
          <w:b/>
          <w:bCs/>
          <w:sz w:val="24"/>
          <w:szCs w:val="24"/>
          <w:shd w:val="clear" w:color="auto" w:fill="FFFFFF"/>
          <w:lang w:val="es-ES"/>
        </w:rPr>
      </w:pPr>
    </w:p>
    <w:p w14:paraId="73003B52" w14:textId="77777777" w:rsidR="002B5989" w:rsidRPr="002B5989" w:rsidRDefault="002B5989" w:rsidP="002B5989">
      <w:pPr>
        <w:numPr>
          <w:ilvl w:val="1"/>
          <w:numId w:val="5"/>
        </w:numPr>
        <w:spacing w:after="0" w:line="240" w:lineRule="auto"/>
        <w:rPr>
          <w:rFonts w:ascii="Times New Roman" w:eastAsia="Calibri" w:hAnsi="Times New Roman" w:cs="Times New Roman"/>
          <w:b/>
          <w:sz w:val="24"/>
          <w:szCs w:val="24"/>
          <w:shd w:val="clear" w:color="auto" w:fill="FFFFFF"/>
          <w:lang w:val="es-ES_tradnl"/>
        </w:rPr>
      </w:pPr>
      <w:r w:rsidRPr="002B5989">
        <w:rPr>
          <w:rFonts w:ascii="Times New Roman" w:eastAsia="Calibri" w:hAnsi="Times New Roman" w:cs="Times New Roman"/>
          <w:b/>
          <w:sz w:val="24"/>
          <w:szCs w:val="24"/>
          <w:shd w:val="clear" w:color="auto" w:fill="FFFFFF"/>
          <w:lang w:val="es-ES_tradnl"/>
        </w:rPr>
        <w:t>Estudio Cuantitativo</w:t>
      </w:r>
    </w:p>
    <w:p w14:paraId="6AF09BC4" w14:textId="77777777" w:rsidR="002B5989" w:rsidRPr="002B5989" w:rsidRDefault="002B5989" w:rsidP="002B5989">
      <w:pPr>
        <w:spacing w:after="0" w:line="240" w:lineRule="auto"/>
        <w:jc w:val="both"/>
        <w:rPr>
          <w:rFonts w:ascii="Times New Roman" w:eastAsia="Calibri" w:hAnsi="Times New Roman" w:cs="Times New Roman"/>
          <w:b/>
          <w:sz w:val="24"/>
          <w:szCs w:val="24"/>
          <w:shd w:val="clear" w:color="auto" w:fill="FFFFFF"/>
          <w:lang w:val="es-ES_tradnl"/>
        </w:rPr>
      </w:pPr>
      <w:r w:rsidRPr="002B5989">
        <w:rPr>
          <w:rFonts w:ascii="Times New Roman" w:eastAsia="Calibri" w:hAnsi="Times New Roman" w:cs="Times New Roman"/>
          <w:b/>
          <w:sz w:val="24"/>
          <w:szCs w:val="24"/>
          <w:shd w:val="clear" w:color="auto" w:fill="FFFFFF"/>
          <w:lang w:val="es-ES_tradnl"/>
        </w:rPr>
        <w:t xml:space="preserve"> </w:t>
      </w:r>
    </w:p>
    <w:p w14:paraId="2B94AC75" w14:textId="77777777" w:rsidR="002B5989" w:rsidRPr="002B5989" w:rsidRDefault="002B5989" w:rsidP="002B5989">
      <w:pPr>
        <w:spacing w:after="0" w:line="240" w:lineRule="auto"/>
        <w:jc w:val="both"/>
        <w:rPr>
          <w:rFonts w:ascii="Times New Roman" w:eastAsia="Calibri" w:hAnsi="Times New Roman" w:cs="Times New Roman"/>
          <w:sz w:val="24"/>
          <w:szCs w:val="24"/>
          <w:shd w:val="clear" w:color="auto" w:fill="FFFFFF"/>
          <w:lang w:val="es-ES_tradnl"/>
        </w:rPr>
      </w:pPr>
      <w:r w:rsidRPr="002B5989">
        <w:rPr>
          <w:rFonts w:ascii="Times New Roman" w:eastAsia="Calibri" w:hAnsi="Times New Roman" w:cs="Times New Roman"/>
          <w:b/>
          <w:sz w:val="24"/>
          <w:szCs w:val="24"/>
          <w:shd w:val="clear" w:color="auto" w:fill="FFFFFF"/>
          <w:lang w:val="es-ES_tradnl"/>
        </w:rPr>
        <w:t>1.1.1. Flores-Xolocotzi (2012)</w:t>
      </w:r>
      <w:r w:rsidRPr="002B5989">
        <w:rPr>
          <w:rFonts w:ascii="Times New Roman" w:eastAsia="Calibri" w:hAnsi="Times New Roman" w:cs="Times New Roman"/>
          <w:sz w:val="24"/>
          <w:szCs w:val="24"/>
          <w:shd w:val="clear" w:color="auto" w:fill="FFFFFF"/>
          <w:lang w:val="es-ES_tradnl"/>
        </w:rPr>
        <w:t xml:space="preserve"> realizó un estudio cuantitativo en el Parque Ambiental Bicentenario con la finalidad de identificar los gustos y preferencias recreativas de los visitantes para relacionarlos con </w:t>
      </w:r>
      <w:bookmarkStart w:id="9" w:name="_Hlk126232334"/>
      <w:r w:rsidRPr="002B5989">
        <w:rPr>
          <w:rFonts w:ascii="Times New Roman" w:eastAsia="Calibri" w:hAnsi="Times New Roman" w:cs="Times New Roman"/>
          <w:sz w:val="24"/>
          <w:szCs w:val="24"/>
          <w:shd w:val="clear" w:color="auto" w:fill="FFFFFF"/>
          <w:lang w:val="es-ES_tradnl"/>
        </w:rPr>
        <w:t>variables sociodemográficas. Los resultados demuestran que las actividades familiares y el deporte son actividades frecuentes e importantes. Por otra parte, se hace necesario el desarrollo de programas para todos los tipos de usuarios como también fomentar el respeto por las reglas de uso del equipamiento.</w:t>
      </w:r>
    </w:p>
    <w:bookmarkEnd w:id="9"/>
    <w:p w14:paraId="01A8E0E5" w14:textId="77777777" w:rsidR="002B5989" w:rsidRPr="002B5989" w:rsidRDefault="002B5989" w:rsidP="002B5989">
      <w:pPr>
        <w:spacing w:after="0" w:line="240" w:lineRule="auto"/>
        <w:jc w:val="both"/>
        <w:rPr>
          <w:rFonts w:ascii="Times New Roman" w:eastAsia="Calibri" w:hAnsi="Times New Roman" w:cs="Times New Roman"/>
          <w:sz w:val="24"/>
          <w:szCs w:val="24"/>
          <w:shd w:val="clear" w:color="auto" w:fill="FFFFFF"/>
          <w:lang w:val="es-ES_tradnl"/>
        </w:rPr>
      </w:pPr>
    </w:p>
    <w:p w14:paraId="46C8633E" w14:textId="77777777" w:rsidR="002B5989" w:rsidRPr="002B5989" w:rsidRDefault="002B5989" w:rsidP="002B5989">
      <w:pPr>
        <w:spacing w:after="0" w:line="240" w:lineRule="auto"/>
        <w:jc w:val="both"/>
        <w:rPr>
          <w:rFonts w:ascii="Times New Roman" w:eastAsia="Calibri" w:hAnsi="Times New Roman" w:cs="Times New Roman"/>
          <w:sz w:val="24"/>
          <w:szCs w:val="24"/>
          <w:shd w:val="clear" w:color="auto" w:fill="FFFFFF"/>
          <w:lang w:val="es-ES_tradnl"/>
        </w:rPr>
      </w:pPr>
      <w:r w:rsidRPr="002B5989">
        <w:rPr>
          <w:rFonts w:ascii="Times New Roman" w:eastAsia="Calibri" w:hAnsi="Times New Roman" w:cs="Times New Roman"/>
          <w:b/>
          <w:sz w:val="24"/>
          <w:szCs w:val="24"/>
          <w:shd w:val="clear" w:color="auto" w:fill="FFFFFF"/>
          <w:lang w:val="es-ES_tradnl"/>
        </w:rPr>
        <w:t xml:space="preserve">1.1.2 Navas (2015) </w:t>
      </w:r>
      <w:r w:rsidRPr="002B5989">
        <w:rPr>
          <w:rFonts w:ascii="Times New Roman" w:eastAsia="Calibri" w:hAnsi="Times New Roman" w:cs="Times New Roman"/>
          <w:bCs/>
          <w:sz w:val="24"/>
          <w:szCs w:val="24"/>
          <w:shd w:val="clear" w:color="auto" w:fill="FFFFFF"/>
          <w:lang w:val="es-ES_tradnl"/>
        </w:rPr>
        <w:t xml:space="preserve">realizó un estudio de tipo descriptivo que tuvo como finalidad diseñar un programa de recreación a estudiantes que contribuya al uso de su tiempo libre y las preferencias que estos les asignan a las actividades recreativas. Dentro de los resultados encontrados, los estudiantes </w:t>
      </w:r>
      <w:proofErr w:type="gramStart"/>
      <w:r w:rsidRPr="002B5989">
        <w:rPr>
          <w:rFonts w:ascii="Times New Roman" w:eastAsia="Calibri" w:hAnsi="Times New Roman" w:cs="Times New Roman"/>
          <w:bCs/>
          <w:sz w:val="24"/>
          <w:szCs w:val="24"/>
          <w:shd w:val="clear" w:color="auto" w:fill="FFFFFF"/>
          <w:lang w:val="es-ES_tradnl"/>
        </w:rPr>
        <w:t>le</w:t>
      </w:r>
      <w:proofErr w:type="gramEnd"/>
      <w:r w:rsidRPr="002B5989">
        <w:rPr>
          <w:rFonts w:ascii="Times New Roman" w:eastAsia="Calibri" w:hAnsi="Times New Roman" w:cs="Times New Roman"/>
          <w:bCs/>
          <w:sz w:val="24"/>
          <w:szCs w:val="24"/>
          <w:shd w:val="clear" w:color="auto" w:fill="FFFFFF"/>
          <w:lang w:val="es-ES_tradnl"/>
        </w:rPr>
        <w:t xml:space="preserve"> dan importancia y valor a las actividades recreativas, existiendo disposición a participar de programas recreativos. Por otra parte, los resultados indican que existe una mayor preferencia a las actividades recreativas al aire libre y turismo por sobre actividades </w:t>
      </w:r>
      <w:proofErr w:type="gramStart"/>
      <w:r w:rsidRPr="002B5989">
        <w:rPr>
          <w:rFonts w:ascii="Times New Roman" w:eastAsia="Calibri" w:hAnsi="Times New Roman" w:cs="Times New Roman"/>
          <w:bCs/>
          <w:sz w:val="24"/>
          <w:szCs w:val="24"/>
          <w:shd w:val="clear" w:color="auto" w:fill="FFFFFF"/>
          <w:lang w:val="es-ES_tradnl"/>
        </w:rPr>
        <w:t>socio-culturales</w:t>
      </w:r>
      <w:proofErr w:type="gramEnd"/>
      <w:r w:rsidRPr="002B5989">
        <w:rPr>
          <w:rFonts w:ascii="Times New Roman" w:eastAsia="Calibri" w:hAnsi="Times New Roman" w:cs="Times New Roman"/>
          <w:bCs/>
          <w:sz w:val="24"/>
          <w:szCs w:val="24"/>
          <w:shd w:val="clear" w:color="auto" w:fill="FFFFFF"/>
          <w:lang w:val="es-ES_tradnl"/>
        </w:rPr>
        <w:t xml:space="preserve"> y deportivas.</w:t>
      </w:r>
    </w:p>
    <w:p w14:paraId="10942841" w14:textId="77777777" w:rsidR="002B5989" w:rsidRPr="002B5989" w:rsidRDefault="002B5989" w:rsidP="002B5989">
      <w:pPr>
        <w:spacing w:after="0" w:line="240" w:lineRule="auto"/>
        <w:ind w:firstLine="708"/>
        <w:rPr>
          <w:rFonts w:ascii="Times New Roman" w:eastAsia="Calibri" w:hAnsi="Times New Roman" w:cs="Times New Roman"/>
          <w:sz w:val="24"/>
          <w:szCs w:val="24"/>
          <w:shd w:val="clear" w:color="auto" w:fill="FFFFFF"/>
          <w:lang w:val="es-ES_tradnl"/>
        </w:rPr>
      </w:pPr>
    </w:p>
    <w:p w14:paraId="1ED905AE" w14:textId="77777777" w:rsidR="002B5989" w:rsidRPr="002B5989" w:rsidRDefault="002B5989" w:rsidP="002B5989">
      <w:pPr>
        <w:spacing w:after="0" w:line="240" w:lineRule="auto"/>
        <w:ind w:firstLine="708"/>
        <w:rPr>
          <w:rFonts w:ascii="Times New Roman" w:eastAsia="Calibri" w:hAnsi="Times New Roman" w:cs="Times New Roman"/>
          <w:sz w:val="24"/>
          <w:szCs w:val="24"/>
          <w:shd w:val="clear" w:color="auto" w:fill="FFFFFF"/>
          <w:lang w:val="es-ES_tradnl"/>
        </w:rPr>
      </w:pPr>
    </w:p>
    <w:p w14:paraId="06BBA34E" w14:textId="77777777" w:rsidR="002B5989" w:rsidRPr="002B5989" w:rsidRDefault="002B5989" w:rsidP="002B5989">
      <w:pPr>
        <w:numPr>
          <w:ilvl w:val="1"/>
          <w:numId w:val="5"/>
        </w:numPr>
        <w:spacing w:after="0" w:line="240" w:lineRule="auto"/>
        <w:ind w:left="851" w:hanging="418"/>
        <w:rPr>
          <w:rFonts w:ascii="Times New Roman" w:eastAsia="Calibri" w:hAnsi="Times New Roman" w:cs="Times New Roman"/>
          <w:b/>
          <w:sz w:val="24"/>
          <w:szCs w:val="24"/>
          <w:lang w:val="es-ES_tradnl"/>
        </w:rPr>
      </w:pPr>
      <w:r w:rsidRPr="002B5989">
        <w:rPr>
          <w:rFonts w:ascii="Times New Roman" w:eastAsia="Calibri" w:hAnsi="Times New Roman" w:cs="Times New Roman"/>
          <w:b/>
          <w:sz w:val="24"/>
          <w:szCs w:val="24"/>
          <w:lang w:val="es-ES_tradnl"/>
        </w:rPr>
        <w:t>Estudio Cualitativo</w:t>
      </w:r>
    </w:p>
    <w:p w14:paraId="67749890" w14:textId="77777777" w:rsidR="002B5989" w:rsidRPr="002B5989" w:rsidRDefault="002B5989" w:rsidP="002B5989">
      <w:pPr>
        <w:spacing w:after="0" w:line="240" w:lineRule="auto"/>
        <w:ind w:left="851"/>
        <w:rPr>
          <w:rFonts w:ascii="Times New Roman" w:eastAsia="Calibri" w:hAnsi="Times New Roman" w:cs="Times New Roman"/>
          <w:b/>
          <w:sz w:val="24"/>
          <w:szCs w:val="24"/>
          <w:lang w:val="es-ES_tradnl"/>
        </w:rPr>
      </w:pPr>
    </w:p>
    <w:p w14:paraId="7F0DB31C" w14:textId="77777777" w:rsidR="002B5989" w:rsidRPr="002B5989" w:rsidRDefault="002B5989" w:rsidP="002B5989">
      <w:pPr>
        <w:spacing w:after="0" w:line="240" w:lineRule="auto"/>
        <w:jc w:val="both"/>
        <w:rPr>
          <w:rFonts w:ascii="Times New Roman" w:eastAsia="Calibri" w:hAnsi="Times New Roman" w:cs="Times New Roman"/>
          <w:bCs/>
          <w:sz w:val="24"/>
          <w:szCs w:val="24"/>
          <w:lang w:val="es-ES_tradnl"/>
        </w:rPr>
      </w:pPr>
      <w:bookmarkStart w:id="10" w:name="_Hlk126151259"/>
      <w:r w:rsidRPr="002B5989">
        <w:rPr>
          <w:rFonts w:ascii="Times New Roman" w:eastAsia="Calibri" w:hAnsi="Times New Roman" w:cs="Times New Roman"/>
          <w:b/>
          <w:sz w:val="24"/>
          <w:szCs w:val="24"/>
          <w:lang w:val="es-ES_tradnl"/>
        </w:rPr>
        <w:t>Carlos-Villamarín, Araújo-Vila y Rodríguez-Campo (2015)</w:t>
      </w:r>
      <w:r w:rsidRPr="002B5989">
        <w:rPr>
          <w:rFonts w:ascii="Times New Roman" w:eastAsia="Calibri" w:hAnsi="Times New Roman" w:cs="Times New Roman"/>
          <w:bCs/>
          <w:sz w:val="24"/>
          <w:szCs w:val="24"/>
          <w:lang w:val="es-ES_tradnl"/>
        </w:rPr>
        <w:t xml:space="preserve"> realiza un estudio cualitativo sobre la opinión de los agentes locales </w:t>
      </w:r>
      <w:proofErr w:type="gramStart"/>
      <w:r w:rsidRPr="002B5989">
        <w:rPr>
          <w:rFonts w:ascii="Times New Roman" w:eastAsia="Calibri" w:hAnsi="Times New Roman" w:cs="Times New Roman"/>
          <w:bCs/>
          <w:sz w:val="24"/>
          <w:szCs w:val="24"/>
          <w:lang w:val="es-ES_tradnl"/>
        </w:rPr>
        <w:t>en relación al</w:t>
      </w:r>
      <w:proofErr w:type="gramEnd"/>
      <w:r w:rsidRPr="002B5989">
        <w:rPr>
          <w:rFonts w:ascii="Times New Roman" w:eastAsia="Calibri" w:hAnsi="Times New Roman" w:cs="Times New Roman"/>
          <w:bCs/>
          <w:sz w:val="24"/>
          <w:szCs w:val="24"/>
          <w:lang w:val="es-ES_tradnl"/>
        </w:rPr>
        <w:t xml:space="preserve"> turismo activo en Baixa Limia. El turismo deporte-naturaleza está en auge, siendo muy amplia la oferta de actividades y es por ello necesario que los destinos turísticos cumplan con los requisitos necesarios para desarrollar turismo activo. Los resultados del estudio se obtienen </w:t>
      </w:r>
      <w:r w:rsidRPr="002B5989">
        <w:rPr>
          <w:rFonts w:ascii="Times New Roman" w:eastAsia="Calibri" w:hAnsi="Times New Roman" w:cs="Times New Roman"/>
          <w:bCs/>
          <w:sz w:val="24"/>
          <w:szCs w:val="24"/>
          <w:lang w:val="es-ES"/>
        </w:rPr>
        <w:t>que A Baixa Limia posee numerosos recursos para convertirse en un destino para la práctica de turismo activo, aunque también es necesario abordar una propuesta de oferta complementaria para que el turista pueda vivenciar una experiencia completa.</w:t>
      </w:r>
    </w:p>
    <w:bookmarkEnd w:id="10"/>
    <w:p w14:paraId="4B9D4177" w14:textId="77777777" w:rsidR="002B5989" w:rsidRPr="002B5989" w:rsidRDefault="002B5989" w:rsidP="002B5989">
      <w:pPr>
        <w:spacing w:after="0" w:line="240" w:lineRule="auto"/>
        <w:jc w:val="both"/>
        <w:rPr>
          <w:rFonts w:ascii="Times New Roman" w:eastAsia="Calibri" w:hAnsi="Times New Roman" w:cs="Times New Roman"/>
          <w:sz w:val="24"/>
          <w:szCs w:val="24"/>
          <w:shd w:val="clear" w:color="auto" w:fill="FFFFFF"/>
          <w:lang w:val="es-ES_tradnl"/>
        </w:rPr>
      </w:pPr>
    </w:p>
    <w:p w14:paraId="6AE55BA7" w14:textId="77777777" w:rsidR="002B5989" w:rsidRPr="002B5989" w:rsidRDefault="002B5989" w:rsidP="002B5989">
      <w:pPr>
        <w:numPr>
          <w:ilvl w:val="0"/>
          <w:numId w:val="5"/>
        </w:numPr>
        <w:spacing w:after="0" w:line="240" w:lineRule="auto"/>
        <w:jc w:val="both"/>
        <w:rPr>
          <w:rFonts w:ascii="Times New Roman" w:eastAsia="Calibri" w:hAnsi="Times New Roman" w:cs="Times New Roman"/>
          <w:b/>
          <w:sz w:val="24"/>
          <w:szCs w:val="24"/>
          <w:lang w:val="es-ES_tradnl"/>
        </w:rPr>
      </w:pPr>
      <w:r w:rsidRPr="002B5989">
        <w:rPr>
          <w:rFonts w:ascii="Times New Roman" w:eastAsia="Calibri" w:hAnsi="Times New Roman" w:cs="Times New Roman"/>
          <w:b/>
          <w:sz w:val="24"/>
          <w:szCs w:val="24"/>
          <w:shd w:val="clear" w:color="auto" w:fill="FFFFFF"/>
          <w:lang w:val="es-ES_tradnl"/>
        </w:rPr>
        <w:t>Temática de los estudios</w:t>
      </w:r>
    </w:p>
    <w:p w14:paraId="7BFA054F" w14:textId="77777777" w:rsidR="002B5989" w:rsidRPr="002B5989" w:rsidRDefault="002B5989" w:rsidP="002B5989">
      <w:pPr>
        <w:spacing w:after="0" w:line="240" w:lineRule="auto"/>
        <w:jc w:val="both"/>
        <w:rPr>
          <w:rFonts w:ascii="Times New Roman" w:eastAsia="Calibri" w:hAnsi="Times New Roman" w:cs="Times New Roman"/>
          <w:sz w:val="24"/>
          <w:szCs w:val="24"/>
          <w:lang w:val="es-ES_tradnl"/>
        </w:rPr>
      </w:pPr>
    </w:p>
    <w:p w14:paraId="41AA9A6A" w14:textId="77777777" w:rsidR="002B5989" w:rsidRPr="002B5989" w:rsidRDefault="002B5989" w:rsidP="002B5989">
      <w:pPr>
        <w:numPr>
          <w:ilvl w:val="1"/>
          <w:numId w:val="5"/>
        </w:numPr>
        <w:spacing w:after="0" w:line="240" w:lineRule="auto"/>
        <w:rPr>
          <w:rFonts w:ascii="Times New Roman" w:eastAsia="Calibri" w:hAnsi="Times New Roman" w:cs="Times New Roman"/>
          <w:b/>
          <w:sz w:val="24"/>
          <w:szCs w:val="24"/>
          <w:lang w:val="es-ES_tradnl"/>
        </w:rPr>
      </w:pPr>
      <w:bookmarkStart w:id="11" w:name="_Hlk126945598"/>
      <w:r w:rsidRPr="002B5989">
        <w:rPr>
          <w:rFonts w:ascii="Times New Roman" w:eastAsia="Calibri" w:hAnsi="Times New Roman" w:cs="Times New Roman"/>
          <w:b/>
          <w:sz w:val="24"/>
          <w:szCs w:val="24"/>
          <w:lang w:val="es-ES_tradnl"/>
        </w:rPr>
        <w:t>Impacto del turismo deportivo en la naturaleza y la relación con el turismo rural como desarrollo sostenible</w:t>
      </w:r>
    </w:p>
    <w:p w14:paraId="48F2B1F1" w14:textId="77777777" w:rsidR="002B5989" w:rsidRPr="002B5989" w:rsidRDefault="002B5989" w:rsidP="002B5989">
      <w:pPr>
        <w:spacing w:after="0" w:line="240" w:lineRule="auto"/>
        <w:ind w:left="1980"/>
        <w:rPr>
          <w:rFonts w:ascii="Times New Roman" w:eastAsia="Calibri" w:hAnsi="Times New Roman" w:cs="Times New Roman"/>
          <w:b/>
          <w:sz w:val="24"/>
          <w:szCs w:val="24"/>
          <w:lang w:val="es-ES_tradnl"/>
        </w:rPr>
      </w:pPr>
    </w:p>
    <w:p w14:paraId="21A157CC" w14:textId="77777777" w:rsidR="002B5989" w:rsidRPr="002B5989" w:rsidRDefault="002B5989" w:rsidP="002B5989">
      <w:pPr>
        <w:spacing w:after="0" w:line="240" w:lineRule="auto"/>
        <w:jc w:val="both"/>
        <w:rPr>
          <w:rFonts w:ascii="Times New Roman" w:eastAsia="Calibri" w:hAnsi="Times New Roman" w:cs="Times New Roman"/>
          <w:bCs/>
          <w:sz w:val="24"/>
          <w:szCs w:val="24"/>
          <w:shd w:val="clear" w:color="auto" w:fill="FFFFFF"/>
          <w:lang w:val="es-ES_tradnl"/>
        </w:rPr>
      </w:pPr>
      <w:bookmarkStart w:id="12" w:name="_Hlk126142874"/>
      <w:r w:rsidRPr="002B5989">
        <w:rPr>
          <w:rFonts w:ascii="Times New Roman" w:eastAsia="Calibri" w:hAnsi="Times New Roman" w:cs="Times New Roman"/>
          <w:b/>
          <w:sz w:val="24"/>
          <w:szCs w:val="24"/>
          <w:shd w:val="clear" w:color="auto" w:fill="FFFFFF"/>
          <w:lang w:val="es-ES_tradnl"/>
        </w:rPr>
        <w:t xml:space="preserve"> Martinez (2013)</w:t>
      </w:r>
      <w:r w:rsidRPr="002B5989">
        <w:rPr>
          <w:rFonts w:ascii="Times New Roman" w:eastAsia="Calibri" w:hAnsi="Times New Roman" w:cs="Times New Roman"/>
          <w:bCs/>
          <w:sz w:val="24"/>
          <w:szCs w:val="24"/>
          <w:shd w:val="clear" w:color="auto" w:fill="FFFFFF"/>
          <w:lang w:val="es-ES_tradnl"/>
        </w:rPr>
        <w:t xml:space="preserve"> plantea el turismo sostenible y los impactos que recibe el territorio rural pretendiendo reducirlos o que no repercutan negativamente en el medio ambiente o en las poblaciones locales. Alude al turismo responsable enfocado a los beneficios de las comunidades locales, minimizando los impactos negativos sociales, ambientales y ayudando a la gente del lugar a conservar las culturas, a los habitantes y las especies que habitan allí. </w:t>
      </w:r>
    </w:p>
    <w:p w14:paraId="45B20081" w14:textId="77777777" w:rsidR="002B5989" w:rsidRPr="002B5989" w:rsidRDefault="002B5989" w:rsidP="002B5989">
      <w:pPr>
        <w:spacing w:after="0" w:line="240" w:lineRule="auto"/>
        <w:jc w:val="both"/>
        <w:rPr>
          <w:rFonts w:ascii="Times New Roman" w:eastAsia="Calibri" w:hAnsi="Times New Roman" w:cs="Times New Roman"/>
          <w:bCs/>
          <w:sz w:val="24"/>
          <w:szCs w:val="24"/>
          <w:shd w:val="clear" w:color="auto" w:fill="FFFFFF"/>
          <w:lang w:val="es-ES_tradnl"/>
        </w:rPr>
      </w:pPr>
    </w:p>
    <w:p w14:paraId="58CA3512" w14:textId="77777777" w:rsidR="002B5989" w:rsidRPr="002B5989" w:rsidRDefault="002B5989" w:rsidP="002B5989">
      <w:pPr>
        <w:spacing w:after="0" w:line="240" w:lineRule="auto"/>
        <w:jc w:val="both"/>
        <w:rPr>
          <w:rFonts w:ascii="Times New Roman" w:eastAsia="Calibri" w:hAnsi="Times New Roman" w:cs="Times New Roman"/>
          <w:sz w:val="24"/>
          <w:szCs w:val="24"/>
          <w:lang w:val="es-ES_tradnl"/>
        </w:rPr>
      </w:pPr>
      <w:r w:rsidRPr="002B5989">
        <w:rPr>
          <w:rFonts w:ascii="Times New Roman" w:eastAsia="Calibri" w:hAnsi="Times New Roman" w:cs="Times New Roman"/>
          <w:sz w:val="24"/>
          <w:szCs w:val="24"/>
          <w:lang w:val="es-ES_tradnl"/>
        </w:rPr>
        <w:t xml:space="preserve">Respecto a la relación entre el turismo rural y turismo deportivo, establece una diferencia entre ellos. El primero lo relaciona a la localización de espacios rurales con servicios de alojamiento y actividades con motivación cultural, existiendo actividades de ocio pasivo y ocio activo, entre otros tipos de actividades que ofrece la zona rural. Por otra parte, el turismo deportivo, se desarrolla en espacios naturales y rurales </w:t>
      </w:r>
      <w:r w:rsidRPr="002B5989">
        <w:rPr>
          <w:rFonts w:ascii="Times New Roman" w:eastAsia="Calibri" w:hAnsi="Times New Roman" w:cs="Times New Roman"/>
          <w:sz w:val="24"/>
          <w:szCs w:val="24"/>
          <w:lang w:val="es-ES_tradnl"/>
        </w:rPr>
        <w:lastRenderedPageBreak/>
        <w:t>en donde se desarrollan distintas actividades deportivas según la condición geográfica del lugar, existiendo solo diferencia en la participación de los sujetos que puede ser activa o pasiva.</w:t>
      </w:r>
    </w:p>
    <w:bookmarkEnd w:id="12"/>
    <w:p w14:paraId="6062D611" w14:textId="77777777" w:rsidR="002B5989" w:rsidRPr="002B5989" w:rsidRDefault="002B5989" w:rsidP="002B5989">
      <w:pPr>
        <w:spacing w:after="0" w:line="240" w:lineRule="auto"/>
        <w:ind w:left="1080"/>
        <w:jc w:val="both"/>
        <w:rPr>
          <w:rFonts w:ascii="Times New Roman" w:eastAsia="Calibri" w:hAnsi="Times New Roman" w:cs="Times New Roman"/>
          <w:bCs/>
          <w:sz w:val="24"/>
          <w:szCs w:val="24"/>
          <w:shd w:val="clear" w:color="auto" w:fill="FFFFFF"/>
          <w:lang w:val="es-ES_tradnl"/>
        </w:rPr>
      </w:pPr>
    </w:p>
    <w:p w14:paraId="4ABB44E8" w14:textId="77777777" w:rsidR="002B5989" w:rsidRPr="002B5989" w:rsidRDefault="002B5989" w:rsidP="002B5989">
      <w:pPr>
        <w:spacing w:after="0" w:line="240" w:lineRule="auto"/>
        <w:jc w:val="both"/>
        <w:rPr>
          <w:rFonts w:ascii="Times New Roman" w:eastAsia="Calibri" w:hAnsi="Times New Roman" w:cs="Times New Roman"/>
          <w:sz w:val="24"/>
          <w:szCs w:val="24"/>
        </w:rPr>
      </w:pPr>
      <w:r w:rsidRPr="002B5989">
        <w:rPr>
          <w:rFonts w:ascii="Times New Roman" w:eastAsia="Times New Roman" w:hAnsi="Times New Roman" w:cs="Times New Roman"/>
          <w:b/>
          <w:sz w:val="24"/>
          <w:szCs w:val="24"/>
          <w:shd w:val="clear" w:color="auto" w:fill="FFFFFF"/>
          <w:lang w:val="es-ES_tradnl" w:eastAsia="es-MX"/>
        </w:rPr>
        <w:t xml:space="preserve">Moscoso (2020) </w:t>
      </w:r>
      <w:r w:rsidRPr="002B5989">
        <w:rPr>
          <w:rFonts w:ascii="Times New Roman" w:eastAsia="Calibri" w:hAnsi="Times New Roman" w:cs="Times New Roman"/>
          <w:sz w:val="24"/>
          <w:szCs w:val="24"/>
        </w:rPr>
        <w:t>En su estudio aborda el turismo deportivo de naturaleza y la relación con el turismo rural respecto a las ventajas y desventajas. En términos generales el turismo deportivo de naturaleza dentro de las ventajas ha contribuido en la generación de empleo y mejora en las condiciones de vida de los habitantes. El turismo deportivo de naturaleza permite reducir el ambiente de soledad, aislamiento y abandono en que los lugares se han visto afectados producto de la migración. De igual modo el turismo deportivo de naturaleza ha generado una especialización deportiva en la naturaleza, lo que impulsa un gran potencial para otros sectores.</w:t>
      </w:r>
    </w:p>
    <w:p w14:paraId="0D4F665B" w14:textId="77777777" w:rsidR="002B5989" w:rsidRPr="002B5989" w:rsidRDefault="002B5989" w:rsidP="002B5989">
      <w:pPr>
        <w:spacing w:line="240" w:lineRule="auto"/>
        <w:jc w:val="both"/>
        <w:rPr>
          <w:rFonts w:ascii="Times New Roman" w:eastAsia="Calibri" w:hAnsi="Times New Roman" w:cs="Times New Roman"/>
          <w:sz w:val="24"/>
          <w:szCs w:val="24"/>
        </w:rPr>
      </w:pPr>
    </w:p>
    <w:p w14:paraId="3A165E04" w14:textId="77777777" w:rsidR="002B5989" w:rsidRPr="002B5989" w:rsidRDefault="002B5989" w:rsidP="002B5989">
      <w:pPr>
        <w:spacing w:line="240" w:lineRule="auto"/>
        <w:jc w:val="both"/>
        <w:rPr>
          <w:rFonts w:ascii="Times New Roman" w:eastAsia="Calibri" w:hAnsi="Times New Roman" w:cs="Times New Roman"/>
          <w:sz w:val="24"/>
          <w:szCs w:val="24"/>
        </w:rPr>
      </w:pPr>
      <w:r w:rsidRPr="002B5989">
        <w:rPr>
          <w:rFonts w:ascii="Times New Roman" w:eastAsia="Calibri" w:hAnsi="Times New Roman" w:cs="Times New Roman"/>
          <w:sz w:val="24"/>
          <w:szCs w:val="24"/>
        </w:rPr>
        <w:t>Por otra parte, plantea que el turismo deportivo de naturaleza puede convertirse en un obstáculo para las zonas rurales, si es que no se llevan a cabo modelos de gestión adecuados o no se desarrollan criterios de sostenibilidad idóneo. Esta situación puede generar un desarrollo incontrolado entre actividades turísticas-deportivas en el medio rural y un conflicto con la población que desarrolla otros rubros en las zonas campesinas.</w:t>
      </w:r>
    </w:p>
    <w:p w14:paraId="072198B2" w14:textId="77777777" w:rsidR="002B5989" w:rsidRPr="002B5989" w:rsidRDefault="002B5989" w:rsidP="002B5989">
      <w:pPr>
        <w:spacing w:after="0" w:line="240" w:lineRule="auto"/>
        <w:jc w:val="both"/>
        <w:rPr>
          <w:rFonts w:ascii="Times New Roman" w:eastAsia="Calibri" w:hAnsi="Times New Roman" w:cs="Times New Roman"/>
          <w:b/>
          <w:sz w:val="24"/>
          <w:szCs w:val="24"/>
          <w:lang w:val="es-ES_tradnl"/>
        </w:rPr>
      </w:pPr>
      <w:bookmarkStart w:id="13" w:name="_Hlk126962051"/>
      <w:bookmarkEnd w:id="11"/>
    </w:p>
    <w:p w14:paraId="2EEBA4F4" w14:textId="77777777" w:rsidR="002B5989" w:rsidRPr="002B5989" w:rsidRDefault="002B5989" w:rsidP="002B5989">
      <w:pPr>
        <w:numPr>
          <w:ilvl w:val="1"/>
          <w:numId w:val="5"/>
        </w:numPr>
        <w:spacing w:after="0" w:line="240" w:lineRule="auto"/>
        <w:jc w:val="both"/>
        <w:rPr>
          <w:rFonts w:ascii="Times New Roman" w:eastAsia="Calibri" w:hAnsi="Times New Roman" w:cs="Times New Roman"/>
          <w:b/>
          <w:sz w:val="24"/>
          <w:szCs w:val="24"/>
          <w:lang w:val="es-ES_tradnl"/>
        </w:rPr>
      </w:pPr>
      <w:r w:rsidRPr="002B5989">
        <w:rPr>
          <w:rFonts w:ascii="Times New Roman" w:eastAsia="Calibri" w:hAnsi="Times New Roman" w:cs="Times New Roman"/>
          <w:b/>
          <w:sz w:val="24"/>
          <w:szCs w:val="24"/>
          <w:lang w:val="es-ES_tradnl"/>
        </w:rPr>
        <w:t>Turismo deportivo en la naturaleza y la condición geográfica</w:t>
      </w:r>
    </w:p>
    <w:p w14:paraId="2123F8A3" w14:textId="77777777" w:rsidR="002B5989" w:rsidRPr="002B5989" w:rsidRDefault="002B5989" w:rsidP="002B5989">
      <w:pPr>
        <w:spacing w:after="0" w:line="240" w:lineRule="auto"/>
        <w:ind w:left="845"/>
        <w:jc w:val="both"/>
        <w:rPr>
          <w:rFonts w:ascii="Times New Roman" w:eastAsia="Calibri" w:hAnsi="Times New Roman" w:cs="Times New Roman"/>
          <w:b/>
          <w:sz w:val="24"/>
          <w:szCs w:val="24"/>
          <w:lang w:val="es-ES_tradnl"/>
        </w:rPr>
      </w:pPr>
    </w:p>
    <w:p w14:paraId="7C065071" w14:textId="77777777" w:rsidR="002B5989" w:rsidRPr="002B5989" w:rsidRDefault="002B5989" w:rsidP="002B5989">
      <w:pPr>
        <w:shd w:val="clear" w:color="auto" w:fill="FFFFFF"/>
        <w:spacing w:after="0" w:line="240" w:lineRule="auto"/>
        <w:jc w:val="both"/>
        <w:rPr>
          <w:rFonts w:ascii="Times New Roman" w:eastAsia="Times New Roman" w:hAnsi="Times New Roman" w:cs="Times New Roman"/>
          <w:sz w:val="25"/>
          <w:szCs w:val="25"/>
          <w:lang w:eastAsia="es-CL"/>
        </w:rPr>
      </w:pPr>
      <w:r w:rsidRPr="002B5989">
        <w:rPr>
          <w:rFonts w:ascii="Times New Roman" w:eastAsia="Times New Roman" w:hAnsi="Times New Roman" w:cs="Times New Roman"/>
          <w:b/>
          <w:sz w:val="24"/>
          <w:szCs w:val="24"/>
          <w:shd w:val="clear" w:color="auto" w:fill="FFFFFF"/>
          <w:lang w:val="es-ES_tradnl" w:eastAsia="es-MX"/>
        </w:rPr>
        <w:t>Ballesteros-</w:t>
      </w:r>
      <w:proofErr w:type="spellStart"/>
      <w:r w:rsidRPr="002B5989">
        <w:rPr>
          <w:rFonts w:ascii="Times New Roman" w:eastAsia="Times New Roman" w:hAnsi="Times New Roman" w:cs="Times New Roman"/>
          <w:b/>
          <w:sz w:val="24"/>
          <w:szCs w:val="24"/>
          <w:shd w:val="clear" w:color="auto" w:fill="FFFFFF"/>
          <w:lang w:val="es-ES_tradnl" w:eastAsia="es-MX"/>
        </w:rPr>
        <w:t>Pelegrin</w:t>
      </w:r>
      <w:proofErr w:type="spellEnd"/>
      <w:r w:rsidRPr="002B5989">
        <w:rPr>
          <w:rFonts w:ascii="Times New Roman" w:eastAsia="Times New Roman" w:hAnsi="Times New Roman" w:cs="Times New Roman"/>
          <w:b/>
          <w:sz w:val="24"/>
          <w:szCs w:val="24"/>
          <w:shd w:val="clear" w:color="auto" w:fill="FFFFFF"/>
          <w:lang w:val="es-ES_tradnl" w:eastAsia="es-MX"/>
        </w:rPr>
        <w:t xml:space="preserve"> (2014)</w:t>
      </w:r>
      <w:r w:rsidRPr="002B5989">
        <w:rPr>
          <w:rFonts w:ascii="Times New Roman" w:eastAsia="Times New Roman" w:hAnsi="Times New Roman" w:cs="Times New Roman"/>
          <w:sz w:val="25"/>
          <w:szCs w:val="25"/>
          <w:lang w:eastAsia="es-CL"/>
        </w:rPr>
        <w:t xml:space="preserve"> En su estudio plantea a las actividades deportivas como un elemento atractivo para un destino turístico, capaz de atraer a un tipo de turista determinado. También destaca a las manifestaciones deportivas en la naturaleza como un medio de motivación turística, generada por los cambios en el ámbito deportivo y una democratización hacia el acceso de prácticas deportivas y el aumento de modalidades deportivas. </w:t>
      </w:r>
      <w:proofErr w:type="gramStart"/>
      <w:r w:rsidRPr="002B5989">
        <w:rPr>
          <w:rFonts w:ascii="Times New Roman" w:eastAsia="Times New Roman" w:hAnsi="Times New Roman" w:cs="Times New Roman"/>
          <w:sz w:val="25"/>
          <w:szCs w:val="25"/>
          <w:lang w:eastAsia="es-CL"/>
        </w:rPr>
        <w:t>En relación al</w:t>
      </w:r>
      <w:proofErr w:type="gramEnd"/>
      <w:r w:rsidRPr="002B5989">
        <w:rPr>
          <w:rFonts w:ascii="Times New Roman" w:eastAsia="Times New Roman" w:hAnsi="Times New Roman" w:cs="Times New Roman"/>
          <w:sz w:val="25"/>
          <w:szCs w:val="25"/>
          <w:lang w:eastAsia="es-CL"/>
        </w:rPr>
        <w:t xml:space="preserve"> Parque Regional Salinas y Arenales de San Pedro de Pinatar existen actividades recreativas deportivas tales como el senderismo y el cicloturismo, ambas se ubican dentro del parque nacional.</w:t>
      </w:r>
    </w:p>
    <w:p w14:paraId="1948E6FB" w14:textId="77777777" w:rsidR="002B5989" w:rsidRPr="002B5989" w:rsidRDefault="002B5989" w:rsidP="002B5989">
      <w:pPr>
        <w:shd w:val="clear" w:color="auto" w:fill="FFFFFF"/>
        <w:spacing w:after="0" w:line="240" w:lineRule="auto"/>
        <w:jc w:val="both"/>
        <w:rPr>
          <w:rFonts w:ascii="Times New Roman" w:eastAsia="Times New Roman" w:hAnsi="Times New Roman" w:cs="Times New Roman"/>
          <w:sz w:val="25"/>
          <w:szCs w:val="25"/>
          <w:lang w:eastAsia="es-CL"/>
        </w:rPr>
      </w:pPr>
    </w:p>
    <w:p w14:paraId="1CD1DC44" w14:textId="77777777" w:rsidR="002B5989" w:rsidRPr="002B5989" w:rsidRDefault="002B5989" w:rsidP="002B5989">
      <w:pPr>
        <w:spacing w:after="0" w:line="240" w:lineRule="auto"/>
        <w:jc w:val="both"/>
        <w:rPr>
          <w:rFonts w:ascii="Times New Roman" w:eastAsia="Calibri" w:hAnsi="Times New Roman" w:cs="Times New Roman"/>
          <w:sz w:val="24"/>
          <w:szCs w:val="24"/>
        </w:rPr>
      </w:pPr>
      <w:proofErr w:type="spellStart"/>
      <w:r w:rsidRPr="002B5989">
        <w:rPr>
          <w:rFonts w:ascii="Times New Roman" w:eastAsia="Times New Roman" w:hAnsi="Times New Roman" w:cs="Times New Roman"/>
          <w:b/>
          <w:bCs/>
          <w:sz w:val="24"/>
          <w:szCs w:val="24"/>
          <w:shd w:val="clear" w:color="auto" w:fill="FFFFFF"/>
          <w:lang w:eastAsia="es-MX"/>
        </w:rPr>
        <w:t>Alushi</w:t>
      </w:r>
      <w:proofErr w:type="spellEnd"/>
      <w:r w:rsidRPr="002B5989">
        <w:rPr>
          <w:rFonts w:ascii="Times New Roman" w:eastAsia="Times New Roman" w:hAnsi="Times New Roman" w:cs="Times New Roman"/>
          <w:b/>
          <w:bCs/>
          <w:sz w:val="24"/>
          <w:szCs w:val="24"/>
          <w:shd w:val="clear" w:color="auto" w:fill="FFFFFF"/>
          <w:lang w:eastAsia="es-MX"/>
        </w:rPr>
        <w:t xml:space="preserve">, </w:t>
      </w:r>
      <w:proofErr w:type="spellStart"/>
      <w:proofErr w:type="gramStart"/>
      <w:r w:rsidRPr="002B5989">
        <w:rPr>
          <w:rFonts w:ascii="Times New Roman" w:eastAsia="Times New Roman" w:hAnsi="Times New Roman" w:cs="Times New Roman"/>
          <w:b/>
          <w:bCs/>
          <w:sz w:val="24"/>
          <w:szCs w:val="24"/>
          <w:shd w:val="clear" w:color="auto" w:fill="FFFFFF"/>
          <w:lang w:eastAsia="es-MX"/>
        </w:rPr>
        <w:t>Çitozi</w:t>
      </w:r>
      <w:proofErr w:type="spellEnd"/>
      <w:r w:rsidRPr="002B5989">
        <w:rPr>
          <w:rFonts w:ascii="Times New Roman" w:eastAsia="Times New Roman" w:hAnsi="Times New Roman" w:cs="Times New Roman"/>
          <w:b/>
          <w:bCs/>
          <w:sz w:val="24"/>
          <w:szCs w:val="24"/>
          <w:shd w:val="clear" w:color="auto" w:fill="FFFFFF"/>
          <w:lang w:eastAsia="es-MX"/>
        </w:rPr>
        <w:t xml:space="preserve">  &amp;</w:t>
      </w:r>
      <w:proofErr w:type="gramEnd"/>
      <w:r w:rsidRPr="002B5989">
        <w:rPr>
          <w:rFonts w:ascii="Times New Roman" w:eastAsia="Times New Roman" w:hAnsi="Times New Roman" w:cs="Times New Roman"/>
          <w:b/>
          <w:bCs/>
          <w:sz w:val="24"/>
          <w:szCs w:val="24"/>
          <w:shd w:val="clear" w:color="auto" w:fill="FFFFFF"/>
          <w:lang w:eastAsia="es-MX"/>
        </w:rPr>
        <w:t xml:space="preserve"> </w:t>
      </w:r>
      <w:proofErr w:type="spellStart"/>
      <w:r w:rsidRPr="002B5989">
        <w:rPr>
          <w:rFonts w:ascii="Times New Roman" w:eastAsia="Times New Roman" w:hAnsi="Times New Roman" w:cs="Times New Roman"/>
          <w:b/>
          <w:bCs/>
          <w:sz w:val="24"/>
          <w:szCs w:val="24"/>
          <w:shd w:val="clear" w:color="auto" w:fill="FFFFFF"/>
          <w:lang w:eastAsia="es-MX"/>
        </w:rPr>
        <w:t>Spahiu</w:t>
      </w:r>
      <w:proofErr w:type="spellEnd"/>
      <w:r w:rsidRPr="002B5989">
        <w:rPr>
          <w:rFonts w:ascii="Times New Roman" w:eastAsia="Times New Roman" w:hAnsi="Times New Roman" w:cs="Times New Roman"/>
          <w:b/>
          <w:bCs/>
          <w:sz w:val="24"/>
          <w:szCs w:val="24"/>
          <w:shd w:val="clear" w:color="auto" w:fill="FFFFFF"/>
          <w:lang w:eastAsia="es-MX"/>
        </w:rPr>
        <w:t xml:space="preserve"> (2021).</w:t>
      </w:r>
      <w:r w:rsidRPr="002B5989">
        <w:rPr>
          <w:rFonts w:ascii="Times New Roman" w:eastAsia="Calibri" w:hAnsi="Times New Roman" w:cs="Times New Roman"/>
          <w:sz w:val="24"/>
          <w:szCs w:val="24"/>
        </w:rPr>
        <w:t xml:space="preserve"> Define el concepto de turismo deportivo como base para comprender el fenómeno del turismo en el país de Albania. Plantea que el termino de turismo relacionado con el deporte ha ido incrementando a través del tiempo pero que frecuentemente se han tratado los conceptos de turismo y deporte de forma separada. </w:t>
      </w:r>
      <w:proofErr w:type="gramStart"/>
      <w:r w:rsidRPr="002B5989">
        <w:rPr>
          <w:rFonts w:ascii="Times New Roman" w:eastAsia="Calibri" w:hAnsi="Times New Roman" w:cs="Times New Roman"/>
          <w:sz w:val="24"/>
          <w:szCs w:val="24"/>
        </w:rPr>
        <w:t>En relación al</w:t>
      </w:r>
      <w:proofErr w:type="gramEnd"/>
      <w:r w:rsidRPr="002B5989">
        <w:rPr>
          <w:rFonts w:ascii="Times New Roman" w:eastAsia="Calibri" w:hAnsi="Times New Roman" w:cs="Times New Roman"/>
          <w:sz w:val="24"/>
          <w:szCs w:val="24"/>
        </w:rPr>
        <w:t xml:space="preserve"> país de Albania, este representa un mercado emergente con un potencial alto para el desarrollo del turismo deportivo de naturaleza debido a sus características geográficas, para lo cual se hace necesario la educación hacia los visitantes en términos de desarrollo sostenible, en donde los visitantes deben seguir las reglas para reducir el daño ambiental. Es así como el turismo deportivo en Albania tiene como propósito ser un destino competitivo en el mercado internacional y crear las condiciones favorables para el crecimiento en el sector.</w:t>
      </w:r>
    </w:p>
    <w:p w14:paraId="39FBCF35" w14:textId="77777777" w:rsidR="002B5989" w:rsidRPr="002B5989" w:rsidRDefault="002B5989" w:rsidP="002B5989">
      <w:pPr>
        <w:spacing w:after="0" w:line="240" w:lineRule="auto"/>
        <w:jc w:val="both"/>
        <w:rPr>
          <w:rFonts w:ascii="Times New Roman" w:eastAsia="Calibri" w:hAnsi="Times New Roman" w:cs="Times New Roman"/>
          <w:b/>
          <w:sz w:val="24"/>
          <w:szCs w:val="24"/>
        </w:rPr>
      </w:pPr>
    </w:p>
    <w:p w14:paraId="0C48E811" w14:textId="77777777" w:rsidR="002B5989" w:rsidRPr="002B5989" w:rsidRDefault="002B5989" w:rsidP="002B5989">
      <w:pPr>
        <w:spacing w:after="0" w:line="240" w:lineRule="auto"/>
        <w:jc w:val="both"/>
        <w:rPr>
          <w:rFonts w:ascii="Times New Roman" w:eastAsia="Calibri" w:hAnsi="Times New Roman" w:cs="Times New Roman"/>
          <w:sz w:val="24"/>
          <w:szCs w:val="24"/>
        </w:rPr>
      </w:pPr>
      <w:r w:rsidRPr="002B5989">
        <w:rPr>
          <w:rFonts w:ascii="Times New Roman" w:eastAsia="Times New Roman" w:hAnsi="Times New Roman" w:cs="Times New Roman"/>
          <w:b/>
          <w:sz w:val="24"/>
          <w:szCs w:val="24"/>
          <w:lang w:val="es-ES_tradnl" w:eastAsia="es-MX"/>
        </w:rPr>
        <w:t>Carlos-Villamarín, Araújo-Vila y Rodríguez-Campo (2015).</w:t>
      </w:r>
      <w:r w:rsidRPr="002B5989">
        <w:rPr>
          <w:rFonts w:ascii="Times New Roman" w:eastAsia="Times New Roman" w:hAnsi="Times New Roman" w:cs="Times New Roman"/>
          <w:bCs/>
          <w:sz w:val="24"/>
          <w:szCs w:val="24"/>
          <w:lang w:val="es-ES_tradnl" w:eastAsia="es-MX"/>
        </w:rPr>
        <w:t xml:space="preserve"> </w:t>
      </w:r>
      <w:proofErr w:type="spellStart"/>
      <w:r w:rsidRPr="002B5989">
        <w:rPr>
          <w:rFonts w:ascii="Times New Roman" w:eastAsia="Times New Roman" w:hAnsi="Times New Roman" w:cs="Times New Roman"/>
          <w:bCs/>
          <w:sz w:val="24"/>
          <w:szCs w:val="24"/>
          <w:lang w:val="es-ES_tradnl" w:eastAsia="es-MX"/>
        </w:rPr>
        <w:t>Pl</w:t>
      </w:r>
      <w:r w:rsidRPr="002B5989">
        <w:rPr>
          <w:rFonts w:ascii="Times New Roman" w:eastAsia="Calibri" w:hAnsi="Times New Roman" w:cs="Times New Roman"/>
          <w:sz w:val="24"/>
          <w:szCs w:val="24"/>
        </w:rPr>
        <w:t>antean</w:t>
      </w:r>
      <w:proofErr w:type="spellEnd"/>
      <w:r w:rsidRPr="002B5989">
        <w:rPr>
          <w:rFonts w:ascii="Times New Roman" w:eastAsia="Calibri" w:hAnsi="Times New Roman" w:cs="Times New Roman"/>
          <w:sz w:val="24"/>
          <w:szCs w:val="24"/>
        </w:rPr>
        <w:t xml:space="preserve"> que este tipo de turismo tiene como motivación principal la realización de actividades deportivas en diferentes intensidades físicas y que desarrolla en los recursos naturales sin degradarlos. En lo que respecta a las actividades deportivas que practica el turista activo, todavía existen términos que hacen alusión a aspectos comunes como recreación y deporte. </w:t>
      </w:r>
      <w:proofErr w:type="gramStart"/>
      <w:r w:rsidRPr="002B5989">
        <w:rPr>
          <w:rFonts w:ascii="Times New Roman" w:eastAsia="Calibri" w:hAnsi="Times New Roman" w:cs="Times New Roman"/>
          <w:sz w:val="24"/>
          <w:szCs w:val="24"/>
        </w:rPr>
        <w:t>En relación A</w:t>
      </w:r>
      <w:proofErr w:type="gramEnd"/>
      <w:r w:rsidRPr="002B5989">
        <w:rPr>
          <w:rFonts w:ascii="Times New Roman" w:eastAsia="Calibri" w:hAnsi="Times New Roman" w:cs="Times New Roman"/>
          <w:sz w:val="24"/>
          <w:szCs w:val="24"/>
        </w:rPr>
        <w:t xml:space="preserve"> Baixa Limia es una zona idónea para el turismo de naturaleza y turismo activo debido a sus condiciones geográficas del lugar que permiten realizar múltiples actividades recreativas-deportivas. Sin embargo, los agentes entrevistados, son conscientes del potencial del lugar y sus recurso </w:t>
      </w:r>
      <w:proofErr w:type="gramStart"/>
      <w:r w:rsidRPr="002B5989">
        <w:rPr>
          <w:rFonts w:ascii="Times New Roman" w:eastAsia="Calibri" w:hAnsi="Times New Roman" w:cs="Times New Roman"/>
          <w:sz w:val="24"/>
          <w:szCs w:val="24"/>
        </w:rPr>
        <w:lastRenderedPageBreak/>
        <w:t>naturales</w:t>
      </w:r>
      <w:proofErr w:type="gramEnd"/>
      <w:r w:rsidRPr="002B5989">
        <w:rPr>
          <w:rFonts w:ascii="Times New Roman" w:eastAsia="Calibri" w:hAnsi="Times New Roman" w:cs="Times New Roman"/>
          <w:sz w:val="24"/>
          <w:szCs w:val="24"/>
        </w:rPr>
        <w:t xml:space="preserve"> pero se requiere de un mayor aprovechamiento deportivo para conformar una oferta complementaria para los turistas activos.</w:t>
      </w:r>
    </w:p>
    <w:bookmarkEnd w:id="13"/>
    <w:p w14:paraId="63FB9669" w14:textId="77777777" w:rsidR="002B5989" w:rsidRPr="002B5989" w:rsidRDefault="002B5989" w:rsidP="002B5989">
      <w:pPr>
        <w:spacing w:after="0" w:line="240" w:lineRule="auto"/>
        <w:jc w:val="both"/>
        <w:rPr>
          <w:rFonts w:ascii="Times New Roman" w:eastAsia="Calibri" w:hAnsi="Times New Roman" w:cs="Times New Roman"/>
          <w:b/>
          <w:bCs/>
          <w:sz w:val="24"/>
          <w:szCs w:val="24"/>
        </w:rPr>
      </w:pPr>
    </w:p>
    <w:p w14:paraId="45C629DD" w14:textId="77777777" w:rsidR="002B5989" w:rsidRPr="002B5989" w:rsidRDefault="002B5989" w:rsidP="002B5989">
      <w:pPr>
        <w:shd w:val="clear" w:color="auto" w:fill="FFFFFF"/>
        <w:spacing w:after="0" w:line="240" w:lineRule="auto"/>
        <w:jc w:val="both"/>
        <w:rPr>
          <w:rFonts w:ascii="Times New Roman" w:eastAsia="Times New Roman" w:hAnsi="Times New Roman" w:cs="Times New Roman"/>
          <w:b/>
          <w:bCs/>
          <w:sz w:val="25"/>
          <w:szCs w:val="25"/>
          <w:lang w:eastAsia="es-CL"/>
        </w:rPr>
      </w:pPr>
      <w:bookmarkStart w:id="14" w:name="_Hlk127026583"/>
      <w:r w:rsidRPr="002B5989">
        <w:rPr>
          <w:rFonts w:ascii="Times New Roman" w:eastAsia="Times New Roman" w:hAnsi="Times New Roman" w:cs="Times New Roman"/>
          <w:b/>
          <w:bCs/>
          <w:sz w:val="25"/>
          <w:szCs w:val="25"/>
          <w:lang w:eastAsia="es-CL"/>
        </w:rPr>
        <w:t>2.3 Uso del tiempo libre en actividades recreativas en la naturaleza</w:t>
      </w:r>
    </w:p>
    <w:p w14:paraId="5E40D674" w14:textId="77777777" w:rsidR="002B5989" w:rsidRPr="002B5989" w:rsidRDefault="002B5989" w:rsidP="002B5989">
      <w:pPr>
        <w:shd w:val="clear" w:color="auto" w:fill="FFFFFF"/>
        <w:spacing w:after="0" w:line="240" w:lineRule="auto"/>
        <w:jc w:val="both"/>
        <w:rPr>
          <w:rFonts w:ascii="Times New Roman" w:eastAsia="Times New Roman" w:hAnsi="Times New Roman" w:cs="Times New Roman"/>
          <w:sz w:val="24"/>
          <w:szCs w:val="24"/>
          <w:lang w:eastAsia="es-CL"/>
        </w:rPr>
      </w:pPr>
    </w:p>
    <w:p w14:paraId="787011CE" w14:textId="77777777" w:rsidR="002B5989" w:rsidRPr="002B5989" w:rsidRDefault="002B5989" w:rsidP="002B5989">
      <w:pPr>
        <w:spacing w:line="240" w:lineRule="auto"/>
        <w:jc w:val="both"/>
        <w:rPr>
          <w:rFonts w:ascii="Times New Roman" w:eastAsia="Calibri" w:hAnsi="Times New Roman" w:cs="Times New Roman"/>
          <w:sz w:val="24"/>
          <w:szCs w:val="24"/>
          <w:lang w:val="es-ES_tradnl"/>
        </w:rPr>
      </w:pPr>
      <w:r w:rsidRPr="002B5989">
        <w:rPr>
          <w:rFonts w:ascii="Times New Roman" w:eastAsia="Times New Roman" w:hAnsi="Times New Roman" w:cs="Times New Roman"/>
          <w:b/>
          <w:bCs/>
          <w:sz w:val="24"/>
          <w:szCs w:val="24"/>
          <w:shd w:val="clear" w:color="auto" w:fill="FFFFFF"/>
          <w:lang w:val="es-ES_tradnl" w:eastAsia="es-MX"/>
        </w:rPr>
        <w:t>Flores-Xolocotzi (2012)</w:t>
      </w:r>
      <w:r w:rsidRPr="002B5989">
        <w:rPr>
          <w:rFonts w:ascii="Times New Roman" w:eastAsia="Times New Roman" w:hAnsi="Times New Roman" w:cs="Times New Roman"/>
          <w:sz w:val="24"/>
          <w:szCs w:val="24"/>
          <w:shd w:val="clear" w:color="auto" w:fill="FFFFFF"/>
          <w:lang w:val="es-ES_tradnl" w:eastAsia="es-MX"/>
        </w:rPr>
        <w:t xml:space="preserve"> </w:t>
      </w:r>
      <w:r w:rsidRPr="002B5989">
        <w:rPr>
          <w:rFonts w:ascii="Times New Roman" w:eastAsia="Calibri" w:hAnsi="Times New Roman" w:cs="Times New Roman"/>
          <w:sz w:val="24"/>
          <w:szCs w:val="24"/>
          <w:lang w:val="es-ES_tradnl"/>
        </w:rPr>
        <w:t xml:space="preserve">Plantea en su estudio </w:t>
      </w:r>
      <w:proofErr w:type="gramStart"/>
      <w:r w:rsidRPr="002B5989">
        <w:rPr>
          <w:rFonts w:ascii="Times New Roman" w:eastAsia="Calibri" w:hAnsi="Times New Roman" w:cs="Times New Roman"/>
          <w:sz w:val="24"/>
          <w:szCs w:val="24"/>
          <w:lang w:val="es-ES_tradnl"/>
        </w:rPr>
        <w:t>en relación a</w:t>
      </w:r>
      <w:proofErr w:type="gramEnd"/>
      <w:r w:rsidRPr="002B5989">
        <w:rPr>
          <w:rFonts w:ascii="Times New Roman" w:eastAsia="Calibri" w:hAnsi="Times New Roman" w:cs="Times New Roman"/>
          <w:sz w:val="24"/>
          <w:szCs w:val="24"/>
          <w:lang w:val="es-ES_tradnl"/>
        </w:rPr>
        <w:t xml:space="preserve"> las actividades recreativas relacionadas a los visitantes que van al Parque Ambiental Bicentenario de Metepec, los resultados reportados inician que el 83.7 % de los visitantes realizan actividades deportivas, lo cual es una de las principales preferencias por parte de las personas que visitan el lugar y en segundo lugar las actividades de recreación familiar, esto coincide con los objetivos propuestos para el diseño de este espacio. Dentro de las consideraciones del estudio, se sugiere a los administradores la promoción de las reglas relacionadas al uso del equipamiento y de las pistas para ciclismo y trote.</w:t>
      </w:r>
    </w:p>
    <w:p w14:paraId="36AA700C" w14:textId="4B24B2C5" w:rsidR="00D429E1" w:rsidRPr="002B5989" w:rsidRDefault="002B5989" w:rsidP="00E35D6D">
      <w:pPr>
        <w:spacing w:after="0" w:line="240" w:lineRule="auto"/>
        <w:jc w:val="both"/>
        <w:rPr>
          <w:rFonts w:ascii="Times New Roman" w:eastAsia="Calibri" w:hAnsi="Times New Roman" w:cs="Times New Roman"/>
          <w:sz w:val="24"/>
          <w:szCs w:val="24"/>
        </w:rPr>
      </w:pPr>
      <w:r w:rsidRPr="002B5989">
        <w:rPr>
          <w:rFonts w:ascii="Times New Roman" w:eastAsia="Times New Roman" w:hAnsi="Times New Roman" w:cs="Times New Roman"/>
          <w:b/>
          <w:sz w:val="24"/>
          <w:szCs w:val="24"/>
          <w:shd w:val="clear" w:color="auto" w:fill="FFFFFF"/>
          <w:lang w:val="es-ES_tradnl" w:eastAsia="es-MX"/>
        </w:rPr>
        <w:t>Navas, (2015</w:t>
      </w:r>
      <w:r w:rsidRPr="002B5989">
        <w:rPr>
          <w:rFonts w:ascii="Times New Roman" w:eastAsia="Calibri" w:hAnsi="Times New Roman" w:cs="Times New Roman"/>
          <w:sz w:val="24"/>
          <w:szCs w:val="24"/>
        </w:rPr>
        <w:t>) El estudio plantea diseño del programa para el estudiante y el uso del tiempo libre por medio de la recreación a través de sus diferentes áreas para permitir la adquisición de habilidades y destrezas para la supervivencia y el desarrollo armónico. Dentro del diseño contempla una diversidad de actividades deportivas recreativas tanto en el deporte recreativo como en el turismo. Los resultados demuestran que los principales intereses de los estudiantes radican en las actividades recreativas al aire libre y el turismo con porcentajes de aceptación entre el 80% y el 85%. Este trabajo permite comprender la necesidad y responsabilidad que implica el diseño de programas recreativos en el ámbito de los estudiantes universitarios.</w:t>
      </w:r>
      <w:bookmarkEnd w:id="14"/>
    </w:p>
    <w:p w14:paraId="43994E42" w14:textId="77777777" w:rsidR="00D429E1" w:rsidRPr="00C42DED" w:rsidRDefault="00D429E1" w:rsidP="00E35D6D">
      <w:pPr>
        <w:spacing w:after="0" w:line="240" w:lineRule="auto"/>
        <w:jc w:val="both"/>
        <w:rPr>
          <w:rFonts w:ascii="Times New Roman" w:eastAsia="Times New Roman" w:hAnsi="Times New Roman" w:cs="Times New Roman"/>
          <w:color w:val="000000"/>
          <w:sz w:val="24"/>
          <w:szCs w:val="24"/>
          <w:lang w:eastAsia="es-CL"/>
        </w:rPr>
      </w:pPr>
    </w:p>
    <w:p w14:paraId="6B5C01E8" w14:textId="7E257A17" w:rsidR="000171CF" w:rsidRDefault="000171CF" w:rsidP="00E35D6D">
      <w:pPr>
        <w:spacing w:after="0" w:line="240" w:lineRule="auto"/>
        <w:jc w:val="both"/>
        <w:rPr>
          <w:rFonts w:ascii="Times New Roman" w:eastAsia="Times New Roman" w:hAnsi="Times New Roman" w:cs="Times New Roman"/>
          <w:b/>
          <w:bCs/>
          <w:color w:val="000000"/>
          <w:sz w:val="24"/>
          <w:szCs w:val="24"/>
          <w:lang w:val="es-ES" w:eastAsia="es-CL"/>
        </w:rPr>
      </w:pPr>
      <w:r w:rsidRPr="00776088">
        <w:rPr>
          <w:rFonts w:ascii="Times New Roman" w:eastAsia="Times New Roman" w:hAnsi="Times New Roman" w:cs="Times New Roman"/>
          <w:b/>
          <w:bCs/>
          <w:color w:val="000000"/>
          <w:sz w:val="24"/>
          <w:szCs w:val="24"/>
          <w:lang w:val="es-ES" w:eastAsia="es-CL"/>
        </w:rPr>
        <w:t>Discusión</w:t>
      </w:r>
    </w:p>
    <w:p w14:paraId="7EC9CD65" w14:textId="38106BD3" w:rsidR="002B5989" w:rsidRDefault="002B5989" w:rsidP="00E35D6D">
      <w:pPr>
        <w:spacing w:after="0" w:line="240" w:lineRule="auto"/>
        <w:jc w:val="both"/>
        <w:rPr>
          <w:rFonts w:ascii="Times New Roman" w:eastAsia="Times New Roman" w:hAnsi="Times New Roman" w:cs="Times New Roman"/>
          <w:b/>
          <w:bCs/>
          <w:color w:val="000000"/>
          <w:sz w:val="24"/>
          <w:szCs w:val="24"/>
          <w:lang w:val="es-ES" w:eastAsia="es-CL"/>
        </w:rPr>
      </w:pPr>
    </w:p>
    <w:p w14:paraId="5BB9A7A7" w14:textId="77777777" w:rsidR="002B5989" w:rsidRPr="002B5989" w:rsidRDefault="002B5989" w:rsidP="002B5989">
      <w:pPr>
        <w:spacing w:after="0" w:line="240" w:lineRule="auto"/>
        <w:jc w:val="both"/>
        <w:rPr>
          <w:rFonts w:ascii="Times New Roman" w:eastAsia="Times New Roman" w:hAnsi="Times New Roman" w:cs="Times New Roman"/>
          <w:sz w:val="24"/>
          <w:szCs w:val="24"/>
          <w:lang w:eastAsia="es-MX"/>
        </w:rPr>
      </w:pPr>
      <w:r w:rsidRPr="002B5989">
        <w:rPr>
          <w:rFonts w:ascii="Times New Roman" w:eastAsia="Times New Roman" w:hAnsi="Times New Roman" w:cs="Times New Roman"/>
          <w:bCs/>
          <w:sz w:val="24"/>
          <w:szCs w:val="24"/>
          <w:lang w:eastAsia="es-MX"/>
        </w:rPr>
        <w:t xml:space="preserve">El objeto del estudio es </w:t>
      </w:r>
      <w:proofErr w:type="gramStart"/>
      <w:r w:rsidRPr="002B5989">
        <w:rPr>
          <w:rFonts w:ascii="Times New Roman" w:eastAsia="Times New Roman" w:hAnsi="Times New Roman" w:cs="Times New Roman"/>
          <w:bCs/>
          <w:sz w:val="24"/>
          <w:szCs w:val="24"/>
          <w:lang w:eastAsia="es-MX"/>
        </w:rPr>
        <w:t>identificar  los</w:t>
      </w:r>
      <w:proofErr w:type="gramEnd"/>
      <w:r w:rsidRPr="002B5989">
        <w:rPr>
          <w:rFonts w:ascii="Times New Roman" w:eastAsia="Times New Roman" w:hAnsi="Times New Roman" w:cs="Times New Roman"/>
          <w:bCs/>
          <w:sz w:val="24"/>
          <w:szCs w:val="24"/>
          <w:lang w:eastAsia="es-MX"/>
        </w:rPr>
        <w:t xml:space="preserve"> tipos de estudios y temáticas </w:t>
      </w:r>
      <w:r w:rsidRPr="002B5989">
        <w:rPr>
          <w:rFonts w:ascii="Times New Roman" w:eastAsia="Times New Roman" w:hAnsi="Times New Roman" w:cs="Times New Roman"/>
          <w:sz w:val="24"/>
          <w:szCs w:val="24"/>
          <w:lang w:eastAsia="es-MX"/>
        </w:rPr>
        <w:t xml:space="preserve">vinculadas al turismo deportivo en la naturaleza en superficies terrestre. </w:t>
      </w:r>
      <w:proofErr w:type="gramStart"/>
      <w:r w:rsidRPr="002B5989">
        <w:rPr>
          <w:rFonts w:ascii="Times New Roman" w:eastAsia="Times New Roman" w:hAnsi="Times New Roman" w:cs="Times New Roman"/>
          <w:sz w:val="24"/>
          <w:szCs w:val="24"/>
          <w:lang w:eastAsia="es-MX"/>
        </w:rPr>
        <w:t>En relación a</w:t>
      </w:r>
      <w:proofErr w:type="gramEnd"/>
      <w:r w:rsidRPr="002B5989">
        <w:rPr>
          <w:rFonts w:ascii="Times New Roman" w:eastAsia="Times New Roman" w:hAnsi="Times New Roman" w:cs="Times New Roman"/>
          <w:sz w:val="24"/>
          <w:szCs w:val="24"/>
          <w:lang w:eastAsia="es-MX"/>
        </w:rPr>
        <w:t xml:space="preserve"> esto se pueden identificar estudios relacionados al turismo deportivo en la naturaleza y su vinculación al turismo rural, el turismo deportivo en la naturaleza y la condición geográfica y el turismo deportivo como actividad recreativa.</w:t>
      </w:r>
    </w:p>
    <w:p w14:paraId="7C61885B" w14:textId="77777777" w:rsidR="002B5989" w:rsidRPr="002B5989" w:rsidRDefault="002B5989" w:rsidP="002B5989">
      <w:pPr>
        <w:spacing w:after="0" w:line="240" w:lineRule="auto"/>
        <w:jc w:val="both"/>
        <w:rPr>
          <w:rFonts w:ascii="Times New Roman" w:eastAsia="Times New Roman" w:hAnsi="Times New Roman" w:cs="Times New Roman"/>
          <w:sz w:val="24"/>
          <w:szCs w:val="24"/>
          <w:lang w:eastAsia="es-MX"/>
        </w:rPr>
      </w:pPr>
    </w:p>
    <w:p w14:paraId="44B91155" w14:textId="77777777" w:rsidR="002B5989" w:rsidRPr="002B5989" w:rsidRDefault="002B5989" w:rsidP="002B5989">
      <w:pPr>
        <w:spacing w:after="0" w:line="240" w:lineRule="auto"/>
        <w:jc w:val="both"/>
        <w:rPr>
          <w:rFonts w:ascii="Times New Roman" w:eastAsia="Calibri" w:hAnsi="Times New Roman" w:cs="Times New Roman"/>
          <w:sz w:val="24"/>
          <w:szCs w:val="24"/>
          <w:lang w:val="es-ES"/>
        </w:rPr>
      </w:pPr>
      <w:proofErr w:type="gramStart"/>
      <w:r w:rsidRPr="002B5989">
        <w:rPr>
          <w:rFonts w:ascii="Times New Roman" w:eastAsia="Calibri" w:hAnsi="Times New Roman" w:cs="Times New Roman"/>
          <w:sz w:val="24"/>
          <w:szCs w:val="24"/>
          <w:lang w:val="es-ES"/>
        </w:rPr>
        <w:t>En relación a</w:t>
      </w:r>
      <w:proofErr w:type="gramEnd"/>
      <w:r w:rsidRPr="002B5989">
        <w:rPr>
          <w:rFonts w:ascii="Times New Roman" w:eastAsia="Calibri" w:hAnsi="Times New Roman" w:cs="Times New Roman"/>
          <w:sz w:val="24"/>
          <w:szCs w:val="24"/>
          <w:lang w:val="es-ES"/>
        </w:rPr>
        <w:t xml:space="preserve"> los resultados sobre el turismo deportivo y su vinculación al turismo rural, se demuestra que existe un impacto real como desarrollo sostenible, lo que permite el desarrollo de distintas actividades deportivas, según el destino. Sobre esto, Moral et al., (2019) </w:t>
      </w:r>
      <w:r w:rsidRPr="002B5989">
        <w:rPr>
          <w:rFonts w:ascii="Calibri" w:eastAsia="Calibri" w:hAnsi="Calibri" w:cs="Times New Roman"/>
          <w:vertAlign w:val="superscript"/>
          <w:lang w:val="es-ES"/>
        </w:rPr>
        <w:t>38</w:t>
      </w:r>
      <w:r w:rsidRPr="002B5989">
        <w:rPr>
          <w:rFonts w:ascii="Times New Roman" w:eastAsia="Calibri" w:hAnsi="Times New Roman" w:cs="Times New Roman"/>
          <w:sz w:val="24"/>
          <w:szCs w:val="24"/>
          <w:lang w:val="es-ES"/>
        </w:rPr>
        <w:t xml:space="preserve"> en su estudio plantea que el turismo rural y el turismo deportivo es una instancia para el desarrollo y promoción de actitudes más sólidas para mejorar la sostenibilidad turística obteniendo beneficios ambientales, sociales y económicos. También otro estudio menciona que el turismo deportivo de naturaleza y el turismo rural es intrínsicamente sostenible y adaptable para los usuarios que visitan estos lugares (Grande-Ibarra,2006)</w:t>
      </w:r>
      <w:r w:rsidRPr="002B5989">
        <w:rPr>
          <w:rFonts w:ascii="Calibri" w:eastAsia="Calibri" w:hAnsi="Calibri" w:cs="Times New Roman"/>
          <w:vertAlign w:val="superscript"/>
          <w:lang w:val="es-ES"/>
        </w:rPr>
        <w:t xml:space="preserve"> 39</w:t>
      </w:r>
      <w:r w:rsidRPr="002B5989">
        <w:rPr>
          <w:rFonts w:ascii="Times New Roman" w:eastAsia="Calibri" w:hAnsi="Times New Roman" w:cs="Times New Roman"/>
          <w:sz w:val="24"/>
          <w:szCs w:val="24"/>
          <w:lang w:val="es-ES"/>
        </w:rPr>
        <w:t xml:space="preserve">. </w:t>
      </w:r>
    </w:p>
    <w:p w14:paraId="0ADAB08A" w14:textId="77777777" w:rsidR="002B5989" w:rsidRPr="002B5989" w:rsidRDefault="002B5989" w:rsidP="002B5989">
      <w:pPr>
        <w:spacing w:after="0" w:line="240" w:lineRule="auto"/>
        <w:jc w:val="both"/>
        <w:rPr>
          <w:rFonts w:ascii="Times New Roman" w:eastAsia="Calibri" w:hAnsi="Times New Roman" w:cs="Times New Roman"/>
          <w:sz w:val="24"/>
          <w:szCs w:val="24"/>
          <w:lang w:val="es-ES"/>
        </w:rPr>
      </w:pPr>
    </w:p>
    <w:p w14:paraId="02B35CA1" w14:textId="77777777" w:rsidR="002B5989" w:rsidRPr="002B5989" w:rsidRDefault="002B5989" w:rsidP="002B5989">
      <w:pPr>
        <w:spacing w:after="0" w:line="240" w:lineRule="auto"/>
        <w:jc w:val="both"/>
        <w:rPr>
          <w:rFonts w:ascii="Times New Roman" w:eastAsia="Calibri" w:hAnsi="Times New Roman" w:cs="Times New Roman"/>
          <w:sz w:val="24"/>
          <w:szCs w:val="24"/>
          <w:lang w:val="es-ES"/>
        </w:rPr>
      </w:pPr>
      <w:r w:rsidRPr="002B5989">
        <w:rPr>
          <w:rFonts w:ascii="Times New Roman" w:eastAsia="Calibri" w:hAnsi="Times New Roman" w:cs="Times New Roman"/>
          <w:sz w:val="24"/>
          <w:szCs w:val="24"/>
          <w:lang w:val="es-ES"/>
        </w:rPr>
        <w:t>Sin embargo, existen confusiones entre los términos de turismo deportivo, turismo de naturaleza y turismo rural, lo que es natural producto de las nuevas formas de turismo que incluyen actividades vinculadas a la naturaleza y a la cultura (Granero-</w:t>
      </w:r>
      <w:proofErr w:type="gramStart"/>
      <w:r w:rsidRPr="002B5989">
        <w:rPr>
          <w:rFonts w:ascii="Times New Roman" w:eastAsia="Calibri" w:hAnsi="Times New Roman" w:cs="Times New Roman"/>
          <w:sz w:val="24"/>
          <w:szCs w:val="24"/>
          <w:lang w:val="es-ES"/>
        </w:rPr>
        <w:t>Gallegos</w:t>
      </w:r>
      <w:proofErr w:type="gramEnd"/>
      <w:r w:rsidRPr="002B5989">
        <w:rPr>
          <w:rFonts w:ascii="Times New Roman" w:eastAsia="Calibri" w:hAnsi="Times New Roman" w:cs="Times New Roman"/>
          <w:sz w:val="24"/>
          <w:szCs w:val="24"/>
          <w:lang w:val="es-ES"/>
        </w:rPr>
        <w:t>, 2007)</w:t>
      </w:r>
      <w:r w:rsidRPr="002B5989">
        <w:rPr>
          <w:rFonts w:ascii="Calibri" w:eastAsia="Calibri" w:hAnsi="Calibri" w:cs="Times New Roman"/>
          <w:vertAlign w:val="superscript"/>
          <w:lang w:val="es-ES"/>
        </w:rPr>
        <w:t xml:space="preserve"> 40</w:t>
      </w:r>
      <w:r w:rsidRPr="002B5989">
        <w:rPr>
          <w:rFonts w:ascii="Times New Roman" w:eastAsia="Calibri" w:hAnsi="Times New Roman" w:cs="Times New Roman"/>
          <w:sz w:val="24"/>
          <w:szCs w:val="24"/>
          <w:lang w:val="es-ES"/>
        </w:rPr>
        <w:t xml:space="preserve">. Por otra parte, se destacan ventajas del turismo deportivo en la </w:t>
      </w:r>
      <w:proofErr w:type="gramStart"/>
      <w:r w:rsidRPr="002B5989">
        <w:rPr>
          <w:rFonts w:ascii="Times New Roman" w:eastAsia="Calibri" w:hAnsi="Times New Roman" w:cs="Times New Roman"/>
          <w:sz w:val="24"/>
          <w:szCs w:val="24"/>
          <w:lang w:val="es-ES"/>
        </w:rPr>
        <w:t>naturaleza ,</w:t>
      </w:r>
      <w:proofErr w:type="gramEnd"/>
      <w:r w:rsidRPr="002B5989">
        <w:rPr>
          <w:rFonts w:ascii="Times New Roman" w:eastAsia="Calibri" w:hAnsi="Times New Roman" w:cs="Times New Roman"/>
          <w:sz w:val="24"/>
          <w:szCs w:val="24"/>
          <w:lang w:val="es-ES"/>
        </w:rPr>
        <w:t xml:space="preserve"> tales como la generación de empleo y mejora en las condiciones de vida de los habitantes, la reducción del ambiente de soledad y abandono de algunos pueblos y también las especialización deportiva en la naturaleza. </w:t>
      </w:r>
      <w:proofErr w:type="gramStart"/>
      <w:r w:rsidRPr="002B5989">
        <w:rPr>
          <w:rFonts w:ascii="Times New Roman" w:eastAsia="Calibri" w:hAnsi="Times New Roman" w:cs="Times New Roman"/>
          <w:sz w:val="24"/>
          <w:szCs w:val="24"/>
          <w:lang w:val="es-ES"/>
        </w:rPr>
        <w:t>En relación a</w:t>
      </w:r>
      <w:proofErr w:type="gramEnd"/>
      <w:r w:rsidRPr="002B5989">
        <w:rPr>
          <w:rFonts w:ascii="Times New Roman" w:eastAsia="Calibri" w:hAnsi="Times New Roman" w:cs="Times New Roman"/>
          <w:sz w:val="24"/>
          <w:szCs w:val="24"/>
          <w:lang w:val="es-ES"/>
        </w:rPr>
        <w:t xml:space="preserve"> esto, Izquierdo-</w:t>
      </w:r>
      <w:proofErr w:type="spellStart"/>
      <w:r w:rsidRPr="002B5989">
        <w:rPr>
          <w:rFonts w:ascii="Times New Roman" w:eastAsia="Calibri" w:hAnsi="Times New Roman" w:cs="Times New Roman"/>
          <w:sz w:val="24"/>
          <w:szCs w:val="24"/>
          <w:lang w:val="es-ES"/>
        </w:rPr>
        <w:t>Ramirez</w:t>
      </w:r>
      <w:proofErr w:type="spellEnd"/>
      <w:r w:rsidRPr="002B5989">
        <w:rPr>
          <w:rFonts w:ascii="Times New Roman" w:eastAsia="Calibri" w:hAnsi="Times New Roman" w:cs="Times New Roman"/>
          <w:sz w:val="24"/>
          <w:szCs w:val="24"/>
          <w:lang w:val="es-ES"/>
        </w:rPr>
        <w:t xml:space="preserve"> y Aldaz-Arregui (2018)</w:t>
      </w:r>
      <w:r w:rsidRPr="002B5989">
        <w:rPr>
          <w:rFonts w:ascii="Calibri" w:eastAsia="Calibri" w:hAnsi="Calibri" w:cs="Times New Roman"/>
          <w:vertAlign w:val="superscript"/>
          <w:lang w:val="es-ES"/>
        </w:rPr>
        <w:t xml:space="preserve"> 41</w:t>
      </w:r>
      <w:r w:rsidRPr="002B5989">
        <w:rPr>
          <w:rFonts w:ascii="Times New Roman" w:eastAsia="Calibri" w:hAnsi="Times New Roman" w:cs="Times New Roman"/>
          <w:sz w:val="24"/>
          <w:szCs w:val="24"/>
          <w:lang w:val="es-ES"/>
        </w:rPr>
        <w:t xml:space="preserve"> en sus resultados mencionan que el turismo deportivo es un motor para el desarrollo rural, que ayuda a contribuir a la identidad de las zonas rurales obteniendo beneficios económicos y sociales.</w:t>
      </w:r>
    </w:p>
    <w:p w14:paraId="35F52C55" w14:textId="77777777" w:rsidR="002B5989" w:rsidRPr="002B5989" w:rsidRDefault="002B5989" w:rsidP="002B5989">
      <w:pPr>
        <w:spacing w:after="0" w:line="240" w:lineRule="auto"/>
        <w:ind w:left="1080"/>
        <w:jc w:val="both"/>
        <w:rPr>
          <w:rFonts w:ascii="Calibri" w:eastAsia="Calibri" w:hAnsi="Calibri" w:cs="Times New Roman"/>
          <w:lang w:val="es-ES"/>
        </w:rPr>
      </w:pPr>
    </w:p>
    <w:p w14:paraId="19B29A4A" w14:textId="77777777" w:rsidR="002B5989" w:rsidRPr="002B5989" w:rsidRDefault="002B5989" w:rsidP="002B5989">
      <w:pPr>
        <w:spacing w:after="0" w:line="240" w:lineRule="auto"/>
        <w:jc w:val="both"/>
        <w:rPr>
          <w:rFonts w:ascii="Times New Roman" w:eastAsia="Calibri" w:hAnsi="Times New Roman" w:cs="Times New Roman"/>
          <w:bCs/>
          <w:sz w:val="24"/>
          <w:szCs w:val="24"/>
          <w:lang w:val="es-ES_tradnl"/>
        </w:rPr>
      </w:pPr>
      <w:proofErr w:type="gramStart"/>
      <w:r w:rsidRPr="002B5989">
        <w:rPr>
          <w:rFonts w:ascii="Times New Roman" w:eastAsia="Calibri" w:hAnsi="Times New Roman" w:cs="Times New Roman"/>
          <w:bCs/>
          <w:sz w:val="24"/>
          <w:szCs w:val="24"/>
          <w:lang w:val="es-ES_tradnl"/>
        </w:rPr>
        <w:lastRenderedPageBreak/>
        <w:t>En relación al</w:t>
      </w:r>
      <w:proofErr w:type="gramEnd"/>
      <w:r w:rsidRPr="002B5989">
        <w:rPr>
          <w:rFonts w:ascii="Times New Roman" w:eastAsia="Calibri" w:hAnsi="Times New Roman" w:cs="Times New Roman"/>
          <w:bCs/>
          <w:sz w:val="24"/>
          <w:szCs w:val="24"/>
          <w:lang w:val="es-ES_tradnl"/>
        </w:rPr>
        <w:t xml:space="preserve"> turismo deportivo de naturaleza y las condiciones geográficas del lugar, los resultados demostraron que este es un elemento capaz de atraer a un tipo de turista determinado y realizar las actividades de acuerdo a las características geográficas que ofrece el lugar. Respecto a ello, el estudio de </w:t>
      </w:r>
      <w:proofErr w:type="spellStart"/>
      <w:r w:rsidRPr="002B5989">
        <w:rPr>
          <w:rFonts w:ascii="Times New Roman" w:eastAsia="Calibri" w:hAnsi="Times New Roman" w:cs="Times New Roman"/>
          <w:bCs/>
          <w:sz w:val="24"/>
          <w:szCs w:val="24"/>
          <w:lang w:val="es-ES_tradnl"/>
        </w:rPr>
        <w:t>Simões</w:t>
      </w:r>
      <w:proofErr w:type="spellEnd"/>
      <w:r w:rsidRPr="002B5989">
        <w:rPr>
          <w:rFonts w:ascii="Times New Roman" w:eastAsia="Calibri" w:hAnsi="Times New Roman" w:cs="Times New Roman"/>
          <w:bCs/>
          <w:sz w:val="24"/>
          <w:szCs w:val="24"/>
          <w:lang w:val="es-ES_tradnl"/>
        </w:rPr>
        <w:t>-Brasileiro et al., (2008)</w:t>
      </w:r>
      <w:r w:rsidRPr="002B5989">
        <w:rPr>
          <w:rFonts w:ascii="Calibri" w:eastAsia="Calibri" w:hAnsi="Calibri" w:cs="Times New Roman"/>
          <w:vertAlign w:val="superscript"/>
          <w:lang w:val="es-ES"/>
        </w:rPr>
        <w:t xml:space="preserve"> 42</w:t>
      </w:r>
      <w:r w:rsidRPr="002B5989">
        <w:rPr>
          <w:rFonts w:ascii="Times New Roman" w:eastAsia="Calibri" w:hAnsi="Times New Roman" w:cs="Times New Roman"/>
          <w:bCs/>
          <w:sz w:val="24"/>
          <w:szCs w:val="24"/>
          <w:lang w:val="es-ES_tradnl"/>
        </w:rPr>
        <w:t xml:space="preserve"> menciona que el turismo deportivo en un espacio territorial está asociado a las características y relaciones que existen entre los diferentes agentes turísticos y deportivos y la estrecha relación entre lo sociocultural, medioambiental y económico. </w:t>
      </w:r>
    </w:p>
    <w:p w14:paraId="73D5D874" w14:textId="77777777" w:rsidR="002B5989" w:rsidRPr="002B5989" w:rsidRDefault="002B5989" w:rsidP="002B5989">
      <w:pPr>
        <w:spacing w:after="0" w:line="240" w:lineRule="auto"/>
        <w:ind w:left="1080"/>
        <w:jc w:val="both"/>
        <w:rPr>
          <w:rFonts w:ascii="Times New Roman" w:eastAsia="Calibri" w:hAnsi="Times New Roman" w:cs="Times New Roman"/>
          <w:bCs/>
          <w:sz w:val="24"/>
          <w:szCs w:val="24"/>
          <w:lang w:val="es-ES_tradnl"/>
        </w:rPr>
      </w:pPr>
    </w:p>
    <w:p w14:paraId="6DDDD698" w14:textId="77777777" w:rsidR="002B5989" w:rsidRPr="002B5989" w:rsidRDefault="002B5989" w:rsidP="002B5989">
      <w:pPr>
        <w:spacing w:after="0" w:line="240" w:lineRule="auto"/>
        <w:jc w:val="both"/>
        <w:rPr>
          <w:rFonts w:ascii="Times New Roman" w:eastAsia="Calibri" w:hAnsi="Times New Roman" w:cs="Times New Roman"/>
          <w:bCs/>
          <w:sz w:val="24"/>
          <w:szCs w:val="24"/>
          <w:lang w:val="es-ES_tradnl"/>
        </w:rPr>
      </w:pPr>
      <w:r w:rsidRPr="002B5989">
        <w:rPr>
          <w:rFonts w:ascii="Times New Roman" w:eastAsia="Calibri" w:hAnsi="Times New Roman" w:cs="Times New Roman"/>
          <w:bCs/>
          <w:sz w:val="24"/>
          <w:szCs w:val="24"/>
          <w:lang w:val="es-ES_tradnl"/>
        </w:rPr>
        <w:t xml:space="preserve">De igual modo el desarrollo de estas actividades requiere  de una colaboración estrechas entre los sectores públicos y privados como también una mayor integración con el resto de las ofertas turísticas </w:t>
      </w:r>
      <w:r w:rsidRPr="002B5989">
        <w:rPr>
          <w:rFonts w:ascii="Calibri" w:eastAsia="Calibri" w:hAnsi="Calibri" w:cs="Times New Roman"/>
          <w:vertAlign w:val="superscript"/>
          <w:lang w:val="es-ES"/>
        </w:rPr>
        <w:t>43</w:t>
      </w:r>
      <w:r w:rsidRPr="002B5989">
        <w:rPr>
          <w:rFonts w:ascii="Times New Roman" w:eastAsia="Calibri" w:hAnsi="Times New Roman" w:cs="Times New Roman"/>
          <w:bCs/>
          <w:sz w:val="24"/>
          <w:szCs w:val="24"/>
          <w:lang w:val="es-ES_tradnl"/>
        </w:rPr>
        <w:t>. Por otra parte, el estudio</w:t>
      </w:r>
      <w:r w:rsidRPr="002B5989">
        <w:rPr>
          <w:rFonts w:ascii="Calibri" w:eastAsia="Calibri" w:hAnsi="Calibri" w:cs="Times New Roman"/>
          <w:vertAlign w:val="superscript"/>
          <w:lang w:val="es-ES"/>
        </w:rPr>
        <w:t>44</w:t>
      </w:r>
      <w:r w:rsidRPr="002B5989">
        <w:rPr>
          <w:rFonts w:ascii="Times New Roman" w:eastAsia="Calibri" w:hAnsi="Times New Roman" w:cs="Times New Roman"/>
          <w:bCs/>
          <w:sz w:val="24"/>
          <w:szCs w:val="24"/>
          <w:lang w:val="es-ES_tradnl"/>
        </w:rPr>
        <w:t xml:space="preserve"> indica que uno de los factores que tiene incidencia a la hora de efectuar actividades de turismo deportivo se encuentra relacionadas a las inclemencias climáticas para la práctica de actividades deportivas de temporada.</w:t>
      </w:r>
    </w:p>
    <w:p w14:paraId="727E7A2E" w14:textId="77777777" w:rsidR="002B5989" w:rsidRPr="002B5989" w:rsidRDefault="002B5989" w:rsidP="002B5989">
      <w:pPr>
        <w:spacing w:after="0" w:line="240" w:lineRule="auto"/>
        <w:ind w:left="1080"/>
        <w:jc w:val="both"/>
        <w:rPr>
          <w:rFonts w:ascii="Times New Roman" w:eastAsia="Calibri" w:hAnsi="Times New Roman" w:cs="Times New Roman"/>
          <w:bCs/>
          <w:sz w:val="24"/>
          <w:szCs w:val="24"/>
          <w:lang w:val="es-ES_tradnl"/>
        </w:rPr>
      </w:pPr>
    </w:p>
    <w:p w14:paraId="79222560" w14:textId="77777777" w:rsidR="002B5989" w:rsidRPr="002B5989" w:rsidRDefault="002B5989" w:rsidP="002B5989">
      <w:pPr>
        <w:spacing w:after="0" w:line="240" w:lineRule="auto"/>
        <w:jc w:val="both"/>
        <w:rPr>
          <w:rFonts w:ascii="Times New Roman" w:eastAsia="Calibri" w:hAnsi="Times New Roman" w:cs="Times New Roman"/>
          <w:bCs/>
          <w:sz w:val="24"/>
          <w:szCs w:val="24"/>
          <w:lang w:val="es-ES_tradnl"/>
        </w:rPr>
      </w:pPr>
      <w:r w:rsidRPr="002B5989">
        <w:rPr>
          <w:rFonts w:ascii="Times New Roman" w:eastAsia="Calibri" w:hAnsi="Times New Roman" w:cs="Times New Roman"/>
          <w:bCs/>
          <w:sz w:val="24"/>
          <w:szCs w:val="24"/>
          <w:lang w:val="es-ES_tradnl"/>
        </w:rPr>
        <w:t xml:space="preserve">Por otra parte los resultados indican que las actividades tienen como motivación </w:t>
      </w:r>
      <w:proofErr w:type="gramStart"/>
      <w:r w:rsidRPr="002B5989">
        <w:rPr>
          <w:rFonts w:ascii="Times New Roman" w:eastAsia="Calibri" w:hAnsi="Times New Roman" w:cs="Times New Roman"/>
          <w:bCs/>
          <w:sz w:val="24"/>
          <w:szCs w:val="24"/>
          <w:lang w:val="es-ES_tradnl"/>
        </w:rPr>
        <w:t>principal  las</w:t>
      </w:r>
      <w:proofErr w:type="gramEnd"/>
      <w:r w:rsidRPr="002B5989">
        <w:rPr>
          <w:rFonts w:ascii="Times New Roman" w:eastAsia="Calibri" w:hAnsi="Times New Roman" w:cs="Times New Roman"/>
          <w:bCs/>
          <w:sz w:val="24"/>
          <w:szCs w:val="24"/>
          <w:lang w:val="es-ES_tradnl"/>
        </w:rPr>
        <w:t xml:space="preserve"> actividades deportivas en distintas intensidades y ejecutada en recursos naturales sin degradarlos. </w:t>
      </w:r>
      <w:proofErr w:type="gramStart"/>
      <w:r w:rsidRPr="002B5989">
        <w:rPr>
          <w:rFonts w:ascii="Times New Roman" w:eastAsia="Calibri" w:hAnsi="Times New Roman" w:cs="Times New Roman"/>
          <w:bCs/>
          <w:sz w:val="24"/>
          <w:szCs w:val="24"/>
          <w:lang w:val="es-ES_tradnl"/>
        </w:rPr>
        <w:t>En relación a</w:t>
      </w:r>
      <w:proofErr w:type="gramEnd"/>
      <w:r w:rsidRPr="002B5989">
        <w:rPr>
          <w:rFonts w:ascii="Times New Roman" w:eastAsia="Calibri" w:hAnsi="Times New Roman" w:cs="Times New Roman"/>
          <w:bCs/>
          <w:sz w:val="24"/>
          <w:szCs w:val="24"/>
          <w:lang w:val="es-ES_tradnl"/>
        </w:rPr>
        <w:t xml:space="preserve"> esto,</w:t>
      </w:r>
      <w:r w:rsidRPr="002B5989">
        <w:rPr>
          <w:rFonts w:ascii="Calibri" w:eastAsia="Calibri" w:hAnsi="Calibri" w:cs="Times New Roman"/>
          <w:vertAlign w:val="superscript"/>
          <w:lang w:val="es-ES"/>
        </w:rPr>
        <w:t xml:space="preserve"> 45</w:t>
      </w:r>
      <w:r w:rsidRPr="002B5989">
        <w:rPr>
          <w:rFonts w:ascii="Times New Roman" w:eastAsia="Calibri" w:hAnsi="Times New Roman" w:cs="Times New Roman"/>
          <w:bCs/>
          <w:sz w:val="24"/>
          <w:szCs w:val="24"/>
          <w:lang w:val="es-ES_tradnl"/>
        </w:rPr>
        <w:t xml:space="preserve"> concluye en su estudio que, ante la dificultad de controlar la totalidad de los riesgos inherentes a las actividades deportivas en la naturaleza, se requiere de un control jurídico y de medios de comunicación que contribuyan a indicar las características y normas del lugar. En la misma línea</w:t>
      </w:r>
      <w:r w:rsidRPr="002B5989">
        <w:rPr>
          <w:rFonts w:ascii="Calibri" w:eastAsia="Calibri" w:hAnsi="Calibri" w:cs="Times New Roman"/>
          <w:vertAlign w:val="superscript"/>
          <w:lang w:val="es-ES"/>
        </w:rPr>
        <w:t>46</w:t>
      </w:r>
      <w:r w:rsidRPr="002B5989">
        <w:rPr>
          <w:rFonts w:ascii="Times New Roman" w:eastAsia="Calibri" w:hAnsi="Times New Roman" w:cs="Times New Roman"/>
          <w:bCs/>
          <w:sz w:val="24"/>
          <w:szCs w:val="24"/>
          <w:lang w:val="es-ES_tradnl"/>
        </w:rPr>
        <w:t xml:space="preserve"> destaca en sus resultados expone que a corto plazo se necesita generar conciencia en este tipo de actividades por medio de la educación y guías para respetar los espacios para las sociedades futuras y la evolución del planeta.</w:t>
      </w:r>
    </w:p>
    <w:p w14:paraId="2E00DF05" w14:textId="77777777" w:rsidR="002B5989" w:rsidRPr="002B5989" w:rsidRDefault="002B5989" w:rsidP="002B5989">
      <w:pPr>
        <w:spacing w:after="0" w:line="240" w:lineRule="auto"/>
        <w:jc w:val="both"/>
        <w:rPr>
          <w:rFonts w:ascii="Times New Roman" w:eastAsia="Calibri" w:hAnsi="Times New Roman" w:cs="Times New Roman"/>
          <w:b/>
          <w:sz w:val="24"/>
          <w:szCs w:val="24"/>
          <w:lang w:val="es-ES_tradnl"/>
        </w:rPr>
      </w:pPr>
    </w:p>
    <w:p w14:paraId="72788221" w14:textId="77777777" w:rsidR="002B5989" w:rsidRPr="002B5989" w:rsidRDefault="002B5989" w:rsidP="002B5989">
      <w:pPr>
        <w:spacing w:after="0" w:line="240" w:lineRule="auto"/>
        <w:jc w:val="both"/>
        <w:rPr>
          <w:rFonts w:ascii="Times New Roman" w:eastAsia="Times New Roman" w:hAnsi="Times New Roman" w:cs="Times New Roman"/>
          <w:sz w:val="24"/>
          <w:szCs w:val="24"/>
          <w:lang w:eastAsia="es-MX"/>
        </w:rPr>
      </w:pPr>
      <w:proofErr w:type="gramStart"/>
      <w:r w:rsidRPr="002B5989">
        <w:rPr>
          <w:rFonts w:ascii="Times New Roman" w:eastAsia="Times New Roman" w:hAnsi="Times New Roman" w:cs="Times New Roman"/>
          <w:sz w:val="24"/>
          <w:szCs w:val="24"/>
          <w:lang w:eastAsia="es-MX"/>
        </w:rPr>
        <w:t>En relación al</w:t>
      </w:r>
      <w:proofErr w:type="gramEnd"/>
      <w:r w:rsidRPr="002B5989">
        <w:rPr>
          <w:rFonts w:ascii="Times New Roman" w:eastAsia="Times New Roman" w:hAnsi="Times New Roman" w:cs="Times New Roman"/>
          <w:sz w:val="24"/>
          <w:szCs w:val="24"/>
          <w:lang w:eastAsia="es-MX"/>
        </w:rPr>
        <w:t xml:space="preserve"> uso del tiempo libre en actividades recreativas en la naturaleza los resultados demostraron que los visitantes prefieren realizar actividades deportivas y actividades recreativas al aire libre. Estos resultados coinciden con el estudio</w:t>
      </w:r>
      <w:r w:rsidRPr="002B5989">
        <w:rPr>
          <w:rFonts w:ascii="Times New Roman" w:eastAsia="Times New Roman" w:hAnsi="Times New Roman" w:cs="Times New Roman"/>
          <w:sz w:val="24"/>
          <w:szCs w:val="24"/>
          <w:vertAlign w:val="superscript"/>
          <w:lang w:eastAsia="es-MX"/>
        </w:rPr>
        <w:t xml:space="preserve"> 47</w:t>
      </w:r>
      <w:r w:rsidRPr="002B5989">
        <w:rPr>
          <w:rFonts w:ascii="Times New Roman" w:eastAsia="Times New Roman" w:hAnsi="Times New Roman" w:cs="Times New Roman"/>
          <w:sz w:val="24"/>
          <w:szCs w:val="24"/>
          <w:lang w:eastAsia="es-MX"/>
        </w:rPr>
        <w:t xml:space="preserve"> quien en sus resultados indica que las practicas turístico-deportivas en la naturaleza han pasado a ser un importante dimensión turística, medioambiental y política que ha permitido el desarrollo e infraestructura de espacios naturales para la práctica de este tipo de actividades. Por otra parte, un estudio similar demuestra que las personas que practican actividades en la naturaleza emplean su tiempo libre en amigos, en hacer deporte y en realizar turismo</w:t>
      </w:r>
      <w:r w:rsidRPr="002B5989">
        <w:rPr>
          <w:rFonts w:ascii="Times New Roman" w:eastAsia="Times New Roman" w:hAnsi="Times New Roman" w:cs="Times New Roman"/>
          <w:sz w:val="24"/>
          <w:szCs w:val="24"/>
          <w:vertAlign w:val="superscript"/>
          <w:lang w:eastAsia="es-MX"/>
        </w:rPr>
        <w:t xml:space="preserve"> 48</w:t>
      </w:r>
      <w:r w:rsidRPr="002B5989">
        <w:rPr>
          <w:rFonts w:ascii="Times New Roman" w:eastAsia="Times New Roman" w:hAnsi="Times New Roman" w:cs="Times New Roman"/>
          <w:sz w:val="24"/>
          <w:szCs w:val="24"/>
          <w:lang w:eastAsia="es-MX"/>
        </w:rPr>
        <w:t xml:space="preserve">. Sin embargo, se hace necesario que este fenómeno no solo sea un concepto de moda, mercantilización y tecnologización de prácticas de ocio en la naturaleza, sino que se hace necesario un vínculo hacia un estilo de vida y de relación humana con la naturaleza </w:t>
      </w:r>
      <w:r w:rsidRPr="002B5989">
        <w:rPr>
          <w:rFonts w:ascii="Times New Roman" w:eastAsia="Times New Roman" w:hAnsi="Times New Roman" w:cs="Times New Roman"/>
          <w:sz w:val="24"/>
          <w:szCs w:val="24"/>
          <w:vertAlign w:val="superscript"/>
          <w:lang w:eastAsia="es-MX"/>
        </w:rPr>
        <w:t>49</w:t>
      </w:r>
      <w:r w:rsidRPr="002B5989">
        <w:rPr>
          <w:rFonts w:ascii="Times New Roman" w:eastAsia="Times New Roman" w:hAnsi="Times New Roman" w:cs="Times New Roman"/>
          <w:sz w:val="24"/>
          <w:szCs w:val="24"/>
          <w:lang w:eastAsia="es-MX"/>
        </w:rPr>
        <w:t>.</w:t>
      </w:r>
    </w:p>
    <w:p w14:paraId="05F38D2F" w14:textId="77777777" w:rsidR="00C15EE5" w:rsidRPr="00776088" w:rsidRDefault="00C15EE5" w:rsidP="00E35D6D">
      <w:pPr>
        <w:spacing w:after="0" w:line="240" w:lineRule="auto"/>
        <w:jc w:val="both"/>
        <w:rPr>
          <w:rFonts w:ascii="Times New Roman" w:eastAsia="Times New Roman" w:hAnsi="Times New Roman" w:cs="Times New Roman"/>
          <w:color w:val="000000"/>
          <w:sz w:val="24"/>
          <w:szCs w:val="24"/>
          <w:lang w:val="es-ES" w:eastAsia="es-CL"/>
        </w:rPr>
      </w:pPr>
    </w:p>
    <w:p w14:paraId="6B7BE617" w14:textId="77777777" w:rsidR="000171CF" w:rsidRPr="00776088" w:rsidRDefault="000171CF" w:rsidP="00E35D6D">
      <w:pPr>
        <w:spacing w:after="0" w:line="240" w:lineRule="auto"/>
        <w:jc w:val="both"/>
        <w:rPr>
          <w:rFonts w:ascii="Times New Roman" w:eastAsia="Times New Roman" w:hAnsi="Times New Roman" w:cs="Times New Roman"/>
          <w:b/>
          <w:bCs/>
          <w:color w:val="000000"/>
          <w:sz w:val="24"/>
          <w:szCs w:val="24"/>
          <w:lang w:val="es-ES" w:eastAsia="es-CL"/>
        </w:rPr>
      </w:pPr>
      <w:r w:rsidRPr="00776088">
        <w:rPr>
          <w:rFonts w:ascii="Times New Roman" w:eastAsia="Times New Roman" w:hAnsi="Times New Roman" w:cs="Times New Roman"/>
          <w:b/>
          <w:bCs/>
          <w:color w:val="000000"/>
          <w:sz w:val="24"/>
          <w:szCs w:val="24"/>
          <w:lang w:val="es-ES" w:eastAsia="es-CL"/>
        </w:rPr>
        <w:t xml:space="preserve">Conclusiones </w:t>
      </w:r>
    </w:p>
    <w:p w14:paraId="62988E65" w14:textId="77777777" w:rsidR="002B5989" w:rsidRDefault="002B5989" w:rsidP="002B5989">
      <w:pPr>
        <w:spacing w:after="0" w:line="240" w:lineRule="auto"/>
        <w:jc w:val="both"/>
        <w:rPr>
          <w:rFonts w:ascii="Times New Roman" w:eastAsia="Calibri" w:hAnsi="Times New Roman" w:cs="Times New Roman"/>
          <w:bCs/>
          <w:sz w:val="24"/>
          <w:szCs w:val="24"/>
          <w:lang w:val="es-ES_tradnl"/>
        </w:rPr>
      </w:pPr>
    </w:p>
    <w:p w14:paraId="2B0F6517" w14:textId="01FD043F" w:rsidR="002B5989" w:rsidRPr="002B5989" w:rsidRDefault="002B5989" w:rsidP="002B5989">
      <w:pPr>
        <w:spacing w:after="0" w:line="240" w:lineRule="auto"/>
        <w:jc w:val="both"/>
        <w:rPr>
          <w:rFonts w:ascii="Times New Roman" w:eastAsia="Calibri" w:hAnsi="Times New Roman" w:cs="Times New Roman"/>
          <w:bCs/>
          <w:sz w:val="24"/>
          <w:szCs w:val="24"/>
          <w:lang w:val="es-ES_tradnl"/>
        </w:rPr>
      </w:pPr>
      <w:r w:rsidRPr="002B5989">
        <w:rPr>
          <w:rFonts w:ascii="Times New Roman" w:eastAsia="Calibri" w:hAnsi="Times New Roman" w:cs="Times New Roman"/>
          <w:bCs/>
          <w:sz w:val="24"/>
          <w:szCs w:val="24"/>
          <w:lang w:val="es-ES_tradnl"/>
        </w:rPr>
        <w:t>La revisión y análisis documental de artículos de estudios realizado bajo la metodología PRISMA tiene como resultado 7 artículos que cumplen con los criterios del estudio relacionados al turismo deportivo en la naturaleza en superficies terrestres. El turismo deportivo, es un concepto que ha ido tomando relevancia en los últimos años, considerada en sus inicios como una actividad de pasatiempo para las personas de la actividad industrial y, transcurrido los años, la actividad turística ha ido transformándose en un factor importante de la actividad física y la salud mental.</w:t>
      </w:r>
    </w:p>
    <w:p w14:paraId="08A5DDCE" w14:textId="77777777" w:rsidR="002B5989" w:rsidRPr="002B5989" w:rsidRDefault="002B5989" w:rsidP="002B5989">
      <w:pPr>
        <w:spacing w:after="0" w:line="240" w:lineRule="auto"/>
        <w:jc w:val="both"/>
        <w:rPr>
          <w:rFonts w:ascii="Times New Roman" w:eastAsia="Calibri" w:hAnsi="Times New Roman" w:cs="Times New Roman"/>
          <w:bCs/>
          <w:sz w:val="24"/>
          <w:szCs w:val="24"/>
          <w:lang w:val="es-ES_tradnl"/>
        </w:rPr>
      </w:pPr>
    </w:p>
    <w:p w14:paraId="5E3ACF06" w14:textId="74F5E881" w:rsidR="002B5989" w:rsidRPr="002B5989" w:rsidRDefault="002B5989" w:rsidP="002B5989">
      <w:pPr>
        <w:spacing w:after="0" w:line="240" w:lineRule="auto"/>
        <w:jc w:val="both"/>
        <w:rPr>
          <w:rFonts w:ascii="Times New Roman" w:eastAsia="Calibri" w:hAnsi="Times New Roman" w:cs="Times New Roman"/>
          <w:bCs/>
          <w:sz w:val="24"/>
          <w:szCs w:val="24"/>
          <w:lang w:val="es-ES_tradnl"/>
        </w:rPr>
      </w:pPr>
      <w:r w:rsidRPr="002B5989">
        <w:rPr>
          <w:rFonts w:ascii="Times New Roman" w:eastAsia="Calibri" w:hAnsi="Times New Roman" w:cs="Times New Roman"/>
          <w:bCs/>
          <w:sz w:val="24"/>
          <w:szCs w:val="24"/>
          <w:lang w:val="es-ES_tradnl"/>
        </w:rPr>
        <w:t>El estudio constata la influencia que ha tenido el turismo deportivo en el mundo rural y su relación con deportes al aire libre,</w:t>
      </w:r>
      <w:r w:rsidR="005E395C">
        <w:rPr>
          <w:rFonts w:ascii="Times New Roman" w:eastAsia="Calibri" w:hAnsi="Times New Roman" w:cs="Times New Roman"/>
          <w:bCs/>
          <w:sz w:val="24"/>
          <w:szCs w:val="24"/>
          <w:lang w:val="es-ES_tradnl"/>
        </w:rPr>
        <w:t xml:space="preserve"> la influencia de las características geográficas del lugar para el desarrollo del turismo deportivo y la importancia del uso del tiempo libre en espacios naturales. </w:t>
      </w:r>
      <w:r w:rsidRPr="002B5989">
        <w:rPr>
          <w:rFonts w:ascii="Times New Roman" w:eastAsia="Calibri" w:hAnsi="Times New Roman" w:cs="Times New Roman"/>
          <w:bCs/>
          <w:sz w:val="24"/>
          <w:szCs w:val="24"/>
          <w:lang w:val="es-ES_tradnl"/>
        </w:rPr>
        <w:t xml:space="preserve"> Por último, se constata que existe una predominancia de estudios de análisis documental, que abordan la temática del turismo </w:t>
      </w:r>
      <w:r w:rsidRPr="002B5989">
        <w:rPr>
          <w:rFonts w:ascii="Times New Roman" w:eastAsia="Calibri" w:hAnsi="Times New Roman" w:cs="Times New Roman"/>
          <w:bCs/>
          <w:sz w:val="24"/>
          <w:szCs w:val="24"/>
          <w:lang w:val="es-ES_tradnl"/>
        </w:rPr>
        <w:lastRenderedPageBreak/>
        <w:t xml:space="preserve">deportivo en la naturaleza en superficies terrestres. Sin embargo resulta necesario realizar un análisis en mayor sobre los beneficios de la actividad física y la </w:t>
      </w:r>
      <w:proofErr w:type="gramStart"/>
      <w:r w:rsidRPr="002B5989">
        <w:rPr>
          <w:rFonts w:ascii="Times New Roman" w:eastAsia="Calibri" w:hAnsi="Times New Roman" w:cs="Times New Roman"/>
          <w:bCs/>
          <w:sz w:val="24"/>
          <w:szCs w:val="24"/>
          <w:lang w:val="es-ES_tradnl"/>
        </w:rPr>
        <w:t>salud  en</w:t>
      </w:r>
      <w:proofErr w:type="gramEnd"/>
      <w:r w:rsidRPr="002B5989">
        <w:rPr>
          <w:rFonts w:ascii="Times New Roman" w:eastAsia="Calibri" w:hAnsi="Times New Roman" w:cs="Times New Roman"/>
          <w:bCs/>
          <w:sz w:val="24"/>
          <w:szCs w:val="24"/>
          <w:lang w:val="es-ES_tradnl"/>
        </w:rPr>
        <w:t xml:space="preserve"> relación al turismo deportivo.</w:t>
      </w:r>
    </w:p>
    <w:p w14:paraId="5509A321" w14:textId="77777777" w:rsidR="000171CF" w:rsidRPr="00776088" w:rsidRDefault="000171CF" w:rsidP="00E35D6D">
      <w:pPr>
        <w:spacing w:after="0" w:line="240" w:lineRule="auto"/>
        <w:jc w:val="both"/>
        <w:rPr>
          <w:rFonts w:ascii="Times New Roman" w:eastAsia="Times New Roman" w:hAnsi="Times New Roman" w:cs="Times New Roman"/>
          <w:color w:val="000000"/>
          <w:sz w:val="24"/>
          <w:szCs w:val="24"/>
          <w:lang w:val="es-ES" w:eastAsia="es-CL"/>
        </w:rPr>
      </w:pPr>
    </w:p>
    <w:p w14:paraId="6DC419FA" w14:textId="77777777" w:rsidR="001232BF" w:rsidRPr="00776088" w:rsidRDefault="000171CF" w:rsidP="00E35D6D">
      <w:pPr>
        <w:spacing w:after="0" w:line="240" w:lineRule="auto"/>
        <w:jc w:val="both"/>
        <w:rPr>
          <w:rFonts w:ascii="Times New Roman" w:eastAsia="Times New Roman" w:hAnsi="Times New Roman" w:cs="Times New Roman"/>
          <w:b/>
          <w:bCs/>
          <w:color w:val="000000"/>
          <w:sz w:val="24"/>
          <w:szCs w:val="24"/>
          <w:lang w:val="es-ES" w:eastAsia="es-CL"/>
        </w:rPr>
      </w:pPr>
      <w:r w:rsidRPr="00776088">
        <w:rPr>
          <w:rFonts w:ascii="Times New Roman" w:eastAsia="Times New Roman" w:hAnsi="Times New Roman" w:cs="Times New Roman"/>
          <w:b/>
          <w:bCs/>
          <w:color w:val="000000"/>
          <w:sz w:val="24"/>
          <w:szCs w:val="24"/>
          <w:lang w:val="es-ES" w:eastAsia="es-CL"/>
        </w:rPr>
        <w:t xml:space="preserve">Referencias </w:t>
      </w:r>
    </w:p>
    <w:p w14:paraId="0051F712" w14:textId="77777777" w:rsidR="002B5989" w:rsidRPr="002B5989" w:rsidRDefault="002B5989" w:rsidP="002B5989">
      <w:pPr>
        <w:spacing w:after="0" w:line="240" w:lineRule="auto"/>
        <w:jc w:val="both"/>
        <w:rPr>
          <w:rFonts w:ascii="Times New Roman" w:eastAsia="Times New Roman" w:hAnsi="Times New Roman" w:cs="Times New Roman"/>
          <w:sz w:val="24"/>
          <w:szCs w:val="24"/>
          <w:lang w:val="es-ES" w:eastAsia="es-MX"/>
        </w:rPr>
      </w:pPr>
    </w:p>
    <w:p w14:paraId="63801ADE" w14:textId="77777777" w:rsidR="002B5989" w:rsidRPr="002B5989" w:rsidRDefault="002B5989" w:rsidP="002B5989">
      <w:pPr>
        <w:numPr>
          <w:ilvl w:val="0"/>
          <w:numId w:val="6"/>
        </w:numPr>
        <w:spacing w:after="0" w:line="240" w:lineRule="auto"/>
        <w:contextualSpacing/>
        <w:jc w:val="both"/>
        <w:rPr>
          <w:rFonts w:ascii="Times New Roman" w:eastAsia="Times New Roman" w:hAnsi="Times New Roman" w:cs="Times New Roman"/>
          <w:sz w:val="24"/>
          <w:szCs w:val="24"/>
          <w:lang w:val="es-ES" w:eastAsia="es-MX"/>
        </w:rPr>
      </w:pPr>
      <w:r w:rsidRPr="002B5989">
        <w:rPr>
          <w:rFonts w:ascii="Times New Roman" w:eastAsia="Times New Roman" w:hAnsi="Times New Roman" w:cs="Times New Roman"/>
          <w:sz w:val="24"/>
          <w:szCs w:val="24"/>
          <w:shd w:val="clear" w:color="auto" w:fill="FFFFFF"/>
          <w:lang w:eastAsia="es-MX"/>
        </w:rPr>
        <w:t>Blázquez Manzano, Alberto. La comercialización del producto turismo deportivo. </w:t>
      </w:r>
      <w:r w:rsidRPr="002B5989">
        <w:rPr>
          <w:rFonts w:ascii="Times New Roman" w:eastAsia="Times New Roman" w:hAnsi="Times New Roman" w:cs="Times New Roman"/>
          <w:i/>
          <w:iCs/>
          <w:sz w:val="24"/>
          <w:szCs w:val="24"/>
          <w:shd w:val="clear" w:color="auto" w:fill="FFFFFF"/>
          <w:lang w:eastAsia="es-MX"/>
        </w:rPr>
        <w:t>Dimensión Empresarial.</w:t>
      </w:r>
      <w:r w:rsidRPr="002B5989">
        <w:rPr>
          <w:rFonts w:ascii="Times New Roman" w:eastAsia="Times New Roman" w:hAnsi="Times New Roman" w:cs="Times New Roman"/>
          <w:sz w:val="24"/>
          <w:szCs w:val="24"/>
          <w:shd w:val="clear" w:color="auto" w:fill="FFFFFF"/>
          <w:lang w:eastAsia="es-MX"/>
        </w:rPr>
        <w:t> 2014;12(2):46-58.</w:t>
      </w:r>
    </w:p>
    <w:p w14:paraId="4493B2BB" w14:textId="77777777" w:rsidR="002B5989" w:rsidRPr="002B5989" w:rsidRDefault="002B5989" w:rsidP="002B5989">
      <w:pPr>
        <w:numPr>
          <w:ilvl w:val="0"/>
          <w:numId w:val="6"/>
        </w:num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es-ES"/>
        </w:rPr>
      </w:pPr>
      <w:r w:rsidRPr="002B5989">
        <w:rPr>
          <w:rFonts w:ascii="Times New Roman" w:eastAsia="Times New Roman" w:hAnsi="Times New Roman" w:cs="Times New Roman"/>
          <w:sz w:val="24"/>
          <w:szCs w:val="24"/>
          <w:lang w:eastAsia="es-ES"/>
        </w:rPr>
        <w:t>Xavier-Medina, F.,</w:t>
      </w:r>
      <w:r w:rsidRPr="002B5989">
        <w:rPr>
          <w:rFonts w:ascii="Times New Roman" w:eastAsia="Times New Roman" w:hAnsi="Times New Roman" w:cs="Times New Roman"/>
          <w:sz w:val="24"/>
          <w:szCs w:val="24"/>
          <w:lang w:eastAsia="es-MX"/>
        </w:rPr>
        <w:t xml:space="preserve"> </w:t>
      </w:r>
      <w:r w:rsidRPr="002B5989">
        <w:rPr>
          <w:rFonts w:ascii="Times New Roman" w:eastAsia="Times New Roman" w:hAnsi="Times New Roman" w:cs="Times New Roman"/>
          <w:sz w:val="24"/>
          <w:szCs w:val="24"/>
          <w:lang w:eastAsia="es-ES"/>
        </w:rPr>
        <w:t xml:space="preserve">&amp; Sánchez-Martín, R. Deporte, turismo y desarrollo local. </w:t>
      </w:r>
      <w:proofErr w:type="spellStart"/>
      <w:r w:rsidRPr="002B5989">
        <w:rPr>
          <w:rFonts w:ascii="Times New Roman" w:eastAsia="Times New Roman" w:hAnsi="Times New Roman" w:cs="Times New Roman"/>
          <w:i/>
          <w:iCs/>
          <w:sz w:val="24"/>
          <w:szCs w:val="24"/>
          <w:lang w:eastAsia="es-ES"/>
        </w:rPr>
        <w:t>Studium</w:t>
      </w:r>
      <w:proofErr w:type="spellEnd"/>
      <w:r w:rsidRPr="002B5989">
        <w:rPr>
          <w:rFonts w:ascii="Times New Roman" w:eastAsia="Times New Roman" w:hAnsi="Times New Roman" w:cs="Times New Roman"/>
          <w:i/>
          <w:iCs/>
          <w:sz w:val="24"/>
          <w:szCs w:val="24"/>
          <w:lang w:eastAsia="es-ES"/>
        </w:rPr>
        <w:t>: Revista de humanidades</w:t>
      </w:r>
      <w:r w:rsidRPr="002B5989">
        <w:rPr>
          <w:rFonts w:ascii="Times New Roman" w:eastAsia="Times New Roman" w:hAnsi="Times New Roman" w:cs="Times New Roman"/>
          <w:sz w:val="24"/>
          <w:szCs w:val="24"/>
          <w:lang w:eastAsia="es-ES"/>
        </w:rPr>
        <w:t xml:space="preserve">. </w:t>
      </w:r>
      <w:proofErr w:type="gramStart"/>
      <w:r w:rsidRPr="002B5989">
        <w:rPr>
          <w:rFonts w:ascii="Times New Roman" w:eastAsia="Times New Roman" w:hAnsi="Times New Roman" w:cs="Times New Roman"/>
          <w:sz w:val="24"/>
          <w:szCs w:val="24"/>
          <w:lang w:eastAsia="es-ES"/>
        </w:rPr>
        <w:t>2004;10:183</w:t>
      </w:r>
      <w:proofErr w:type="gramEnd"/>
      <w:r w:rsidRPr="002B5989">
        <w:rPr>
          <w:rFonts w:ascii="Times New Roman" w:eastAsia="Times New Roman" w:hAnsi="Times New Roman" w:cs="Times New Roman"/>
          <w:sz w:val="24"/>
          <w:szCs w:val="24"/>
          <w:lang w:eastAsia="es-ES"/>
        </w:rPr>
        <w:t>-196.</w:t>
      </w:r>
    </w:p>
    <w:p w14:paraId="713C905D" w14:textId="77777777" w:rsidR="002B5989" w:rsidRPr="002B5989" w:rsidRDefault="002B5989" w:rsidP="002B5989">
      <w:pPr>
        <w:numPr>
          <w:ilvl w:val="0"/>
          <w:numId w:val="6"/>
        </w:numPr>
        <w:spacing w:after="0" w:line="240" w:lineRule="auto"/>
        <w:contextualSpacing/>
        <w:jc w:val="both"/>
        <w:rPr>
          <w:rFonts w:ascii="Times New Roman" w:eastAsia="Times New Roman" w:hAnsi="Times New Roman" w:cs="Times New Roman"/>
          <w:sz w:val="24"/>
          <w:szCs w:val="24"/>
          <w:lang w:eastAsia="es-MX"/>
        </w:rPr>
      </w:pPr>
      <w:r w:rsidRPr="002B5989">
        <w:rPr>
          <w:rFonts w:ascii="Times New Roman" w:eastAsia="Times New Roman" w:hAnsi="Times New Roman" w:cs="Times New Roman"/>
          <w:sz w:val="24"/>
          <w:szCs w:val="24"/>
          <w:lang w:eastAsia="es-MX"/>
        </w:rPr>
        <w:t xml:space="preserve">Camero, H. </w:t>
      </w:r>
      <w:r w:rsidRPr="002B5989">
        <w:rPr>
          <w:rFonts w:ascii="Times New Roman" w:eastAsia="Times New Roman" w:hAnsi="Times New Roman" w:cs="Times New Roman"/>
          <w:i/>
          <w:iCs/>
          <w:sz w:val="24"/>
          <w:szCs w:val="24"/>
          <w:lang w:eastAsia="es-MX"/>
        </w:rPr>
        <w:t>Experiencias de cultura obrera: Las prácticas de entretenimiento y erudición de los socialistas y los comunistas durante los años 1920-1930.</w:t>
      </w:r>
      <w:r w:rsidRPr="002B5989">
        <w:rPr>
          <w:rFonts w:ascii="Times New Roman" w:eastAsia="Times New Roman" w:hAnsi="Times New Roman" w:cs="Times New Roman"/>
          <w:sz w:val="24"/>
          <w:szCs w:val="24"/>
          <w:lang w:eastAsia="es-MX"/>
        </w:rPr>
        <w:t xml:space="preserve"> X Jornadas </w:t>
      </w:r>
      <w:proofErr w:type="spellStart"/>
      <w:r w:rsidRPr="002B5989">
        <w:rPr>
          <w:rFonts w:ascii="Times New Roman" w:eastAsia="Times New Roman" w:hAnsi="Times New Roman" w:cs="Times New Roman"/>
          <w:sz w:val="24"/>
          <w:szCs w:val="24"/>
          <w:lang w:eastAsia="es-MX"/>
        </w:rPr>
        <w:t>Interescuelas</w:t>
      </w:r>
      <w:proofErr w:type="spellEnd"/>
      <w:r w:rsidRPr="002B5989">
        <w:rPr>
          <w:rFonts w:ascii="Times New Roman" w:eastAsia="Times New Roman" w:hAnsi="Times New Roman" w:cs="Times New Roman"/>
          <w:sz w:val="24"/>
          <w:szCs w:val="24"/>
          <w:lang w:eastAsia="es-MX"/>
        </w:rPr>
        <w:t>. Rosario: Universidad Nacional del Rosario/Universidad Nacional del Litoral.2005:1-14.</w:t>
      </w:r>
    </w:p>
    <w:p w14:paraId="3B7B3739" w14:textId="77777777" w:rsidR="002B5989" w:rsidRPr="002B5989" w:rsidRDefault="002B5989" w:rsidP="002B5989">
      <w:pPr>
        <w:numPr>
          <w:ilvl w:val="0"/>
          <w:numId w:val="6"/>
        </w:numPr>
        <w:spacing w:after="0" w:line="240" w:lineRule="auto"/>
        <w:contextualSpacing/>
        <w:jc w:val="both"/>
        <w:rPr>
          <w:rFonts w:ascii="Times New Roman" w:eastAsia="Times New Roman" w:hAnsi="Times New Roman" w:cs="Times New Roman"/>
          <w:sz w:val="24"/>
          <w:szCs w:val="24"/>
          <w:lang w:eastAsia="es-MX"/>
        </w:rPr>
      </w:pPr>
      <w:r w:rsidRPr="002B5989">
        <w:rPr>
          <w:rFonts w:ascii="Times New Roman" w:eastAsia="Times New Roman" w:hAnsi="Times New Roman" w:cs="Times New Roman"/>
          <w:sz w:val="24"/>
          <w:szCs w:val="24"/>
          <w:lang w:eastAsia="es-MX"/>
        </w:rPr>
        <w:t>Cunha, N. E., y Campodónico Pérez, R. Aportes al estudio comparativo del turismo en el Cono Sur (1900-1930). América Latina en la Historia Económica.2005; 12(2):37-60.</w:t>
      </w:r>
    </w:p>
    <w:p w14:paraId="01024DDE" w14:textId="77777777" w:rsidR="002B5989" w:rsidRPr="002B5989" w:rsidRDefault="002B5989" w:rsidP="002B5989">
      <w:pPr>
        <w:numPr>
          <w:ilvl w:val="0"/>
          <w:numId w:val="6"/>
        </w:numPr>
        <w:spacing w:after="0" w:line="240" w:lineRule="auto"/>
        <w:contextualSpacing/>
        <w:jc w:val="both"/>
        <w:rPr>
          <w:rFonts w:ascii="Times New Roman" w:eastAsia="Times New Roman" w:hAnsi="Times New Roman" w:cs="Times New Roman"/>
          <w:sz w:val="24"/>
          <w:szCs w:val="24"/>
          <w:lang w:eastAsia="es-MX"/>
        </w:rPr>
      </w:pPr>
      <w:r w:rsidRPr="002B5989">
        <w:rPr>
          <w:rFonts w:ascii="Times New Roman" w:eastAsia="Times New Roman" w:hAnsi="Times New Roman" w:cs="Times New Roman"/>
          <w:sz w:val="24"/>
          <w:szCs w:val="24"/>
          <w:lang w:eastAsia="es-MX"/>
        </w:rPr>
        <w:t xml:space="preserve">Orgaz, F. </w:t>
      </w:r>
      <w:bookmarkStart w:id="15" w:name="_Hlk130723486"/>
      <w:r w:rsidRPr="002B5989">
        <w:rPr>
          <w:rFonts w:ascii="Times New Roman" w:eastAsia="Times New Roman" w:hAnsi="Times New Roman" w:cs="Times New Roman"/>
          <w:sz w:val="24"/>
          <w:szCs w:val="24"/>
          <w:lang w:eastAsia="es-MX"/>
        </w:rPr>
        <w:t>&amp;</w:t>
      </w:r>
      <w:bookmarkEnd w:id="15"/>
      <w:r w:rsidRPr="002B5989">
        <w:rPr>
          <w:rFonts w:ascii="Times New Roman" w:eastAsia="Times New Roman" w:hAnsi="Times New Roman" w:cs="Times New Roman"/>
          <w:sz w:val="24"/>
          <w:szCs w:val="24"/>
          <w:lang w:eastAsia="es-MX"/>
        </w:rPr>
        <w:t xml:space="preserve"> Moral, S. (2016). El turismo como motor potencial para el desarrollo económico de zonas fronterizas en vías de desarrollo. Un estudio de caso. </w:t>
      </w:r>
      <w:r w:rsidRPr="002B5989">
        <w:rPr>
          <w:rFonts w:ascii="Times New Roman" w:eastAsia="Times New Roman" w:hAnsi="Times New Roman" w:cs="Times New Roman"/>
          <w:i/>
          <w:iCs/>
          <w:sz w:val="24"/>
          <w:szCs w:val="24"/>
          <w:lang w:eastAsia="es-MX"/>
        </w:rPr>
        <w:t>El periplo sustentable</w:t>
      </w:r>
      <w:r w:rsidRPr="002B5989">
        <w:rPr>
          <w:rFonts w:ascii="Times New Roman" w:eastAsia="Times New Roman" w:hAnsi="Times New Roman" w:cs="Times New Roman"/>
          <w:sz w:val="24"/>
          <w:szCs w:val="24"/>
          <w:lang w:eastAsia="es-MX"/>
        </w:rPr>
        <w:t>.2016; (31): 1-19.</w:t>
      </w:r>
    </w:p>
    <w:p w14:paraId="5071EE0D" w14:textId="77777777" w:rsidR="002B5989" w:rsidRPr="002B5989" w:rsidRDefault="002B5989" w:rsidP="002B5989">
      <w:pPr>
        <w:numPr>
          <w:ilvl w:val="0"/>
          <w:numId w:val="6"/>
        </w:numPr>
        <w:spacing w:after="0" w:line="240" w:lineRule="auto"/>
        <w:contextualSpacing/>
        <w:jc w:val="both"/>
        <w:rPr>
          <w:rFonts w:ascii="Times New Roman" w:eastAsia="Times New Roman" w:hAnsi="Times New Roman" w:cs="Times New Roman"/>
          <w:sz w:val="24"/>
          <w:szCs w:val="24"/>
          <w:lang w:eastAsia="es-MX"/>
        </w:rPr>
      </w:pPr>
      <w:proofErr w:type="spellStart"/>
      <w:r w:rsidRPr="002B5989">
        <w:rPr>
          <w:rFonts w:ascii="Times New Roman" w:eastAsia="Times New Roman" w:hAnsi="Times New Roman" w:cs="Times New Roman"/>
          <w:sz w:val="24"/>
          <w:szCs w:val="24"/>
          <w:lang w:eastAsia="es-MX"/>
        </w:rPr>
        <w:t>Chanquey</w:t>
      </w:r>
      <w:proofErr w:type="spellEnd"/>
      <w:r w:rsidRPr="002B5989">
        <w:rPr>
          <w:rFonts w:ascii="Times New Roman" w:eastAsia="Times New Roman" w:hAnsi="Times New Roman" w:cs="Times New Roman"/>
          <w:sz w:val="24"/>
          <w:szCs w:val="24"/>
          <w:lang w:eastAsia="es-MX"/>
        </w:rPr>
        <w:t>, Y., Lagos, N. &amp; Llanco, C. Análisis del crecimiento económico en función del turismo en Chile, periodo 2000-2018. </w:t>
      </w:r>
      <w:r w:rsidRPr="002B5989">
        <w:rPr>
          <w:rFonts w:ascii="Times New Roman" w:eastAsia="Times New Roman" w:hAnsi="Times New Roman" w:cs="Times New Roman"/>
          <w:i/>
          <w:iCs/>
          <w:sz w:val="24"/>
          <w:szCs w:val="24"/>
          <w:lang w:eastAsia="es-MX"/>
        </w:rPr>
        <w:t>Revista interamericana de ambiente y turismo</w:t>
      </w:r>
      <w:r w:rsidRPr="002B5989">
        <w:rPr>
          <w:rFonts w:ascii="Times New Roman" w:eastAsia="Times New Roman" w:hAnsi="Times New Roman" w:cs="Times New Roman"/>
          <w:sz w:val="24"/>
          <w:szCs w:val="24"/>
          <w:lang w:eastAsia="es-MX"/>
        </w:rPr>
        <w:t>.2021;17(1): 34-46. </w:t>
      </w:r>
      <w:hyperlink r:id="rId17" w:history="1">
        <w:r w:rsidRPr="002B5989">
          <w:rPr>
            <w:rFonts w:ascii="Times New Roman" w:eastAsia="Times New Roman" w:hAnsi="Times New Roman" w:cs="Times New Roman"/>
            <w:sz w:val="24"/>
            <w:szCs w:val="24"/>
            <w:lang w:eastAsia="es-MX"/>
          </w:rPr>
          <w:t>https://dx.doi.org/10.4067/S0718-235X2021000100034</w:t>
        </w:r>
      </w:hyperlink>
    </w:p>
    <w:p w14:paraId="3DC64F9A" w14:textId="77777777" w:rsidR="002B5989" w:rsidRPr="002B5989" w:rsidRDefault="002B5989" w:rsidP="002B5989">
      <w:pPr>
        <w:numPr>
          <w:ilvl w:val="0"/>
          <w:numId w:val="6"/>
        </w:num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es-ES"/>
        </w:rPr>
      </w:pPr>
      <w:r w:rsidRPr="002B5989">
        <w:rPr>
          <w:rFonts w:ascii="Times New Roman" w:eastAsia="Times New Roman" w:hAnsi="Times New Roman" w:cs="Times New Roman"/>
          <w:sz w:val="24"/>
          <w:szCs w:val="24"/>
          <w:lang w:eastAsia="es-ES"/>
        </w:rPr>
        <w:t xml:space="preserve">Hernández, D. &amp; </w:t>
      </w:r>
      <w:proofErr w:type="spellStart"/>
      <w:r w:rsidRPr="002B5989">
        <w:rPr>
          <w:rFonts w:ascii="Times New Roman" w:eastAsia="Times New Roman" w:hAnsi="Times New Roman" w:cs="Times New Roman"/>
          <w:sz w:val="24"/>
          <w:szCs w:val="24"/>
          <w:lang w:eastAsia="es-ES"/>
        </w:rPr>
        <w:t>Recoder</w:t>
      </w:r>
      <w:proofErr w:type="spellEnd"/>
      <w:r w:rsidRPr="002B5989">
        <w:rPr>
          <w:rFonts w:ascii="Times New Roman" w:eastAsia="Times New Roman" w:hAnsi="Times New Roman" w:cs="Times New Roman"/>
          <w:sz w:val="24"/>
          <w:szCs w:val="24"/>
          <w:lang w:eastAsia="es-ES"/>
        </w:rPr>
        <w:t xml:space="preserve">, A. </w:t>
      </w:r>
      <w:proofErr w:type="gramStart"/>
      <w:r w:rsidRPr="002B5989">
        <w:rPr>
          <w:rFonts w:ascii="Times New Roman" w:eastAsia="Times New Roman" w:hAnsi="Times New Roman" w:cs="Times New Roman"/>
          <w:i/>
          <w:iCs/>
          <w:sz w:val="24"/>
          <w:szCs w:val="24"/>
          <w:lang w:eastAsia="es-ES"/>
        </w:rPr>
        <w:t>Historia  de</w:t>
      </w:r>
      <w:proofErr w:type="gramEnd"/>
      <w:r w:rsidRPr="002B5989">
        <w:rPr>
          <w:rFonts w:ascii="Times New Roman" w:eastAsia="Times New Roman" w:hAnsi="Times New Roman" w:cs="Times New Roman"/>
          <w:i/>
          <w:iCs/>
          <w:sz w:val="24"/>
          <w:szCs w:val="24"/>
          <w:lang w:eastAsia="es-ES"/>
        </w:rPr>
        <w:t xml:space="preserve"> la actividad física y el deporte. Bases conceptuales.</w:t>
      </w:r>
      <w:r w:rsidRPr="002B5989">
        <w:rPr>
          <w:rFonts w:ascii="Times New Roman" w:eastAsia="Times New Roman" w:hAnsi="Times New Roman" w:cs="Times New Roman"/>
          <w:sz w:val="24"/>
          <w:szCs w:val="24"/>
          <w:lang w:eastAsia="es-ES"/>
        </w:rPr>
        <w:t xml:space="preserve"> Premisas ordenadoras. síntesis. Literatura; 2015:50-51.</w:t>
      </w:r>
    </w:p>
    <w:p w14:paraId="7BE894F1" w14:textId="77777777" w:rsidR="002B5989" w:rsidRPr="002B5989" w:rsidRDefault="002B5989" w:rsidP="002B5989">
      <w:pPr>
        <w:numPr>
          <w:ilvl w:val="0"/>
          <w:numId w:val="6"/>
        </w:num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es-ES"/>
        </w:rPr>
      </w:pPr>
      <w:proofErr w:type="spellStart"/>
      <w:r w:rsidRPr="002B5989">
        <w:rPr>
          <w:rFonts w:ascii="Times New Roman" w:eastAsia="Times New Roman" w:hAnsi="Times New Roman" w:cs="Times New Roman"/>
          <w:sz w:val="24"/>
          <w:szCs w:val="24"/>
          <w:lang w:eastAsia="es-ES"/>
        </w:rPr>
        <w:t>Britapaz</w:t>
      </w:r>
      <w:proofErr w:type="spellEnd"/>
      <w:r w:rsidRPr="002B5989">
        <w:rPr>
          <w:rFonts w:ascii="Times New Roman" w:eastAsia="Times New Roman" w:hAnsi="Times New Roman" w:cs="Times New Roman"/>
          <w:sz w:val="24"/>
          <w:szCs w:val="24"/>
          <w:lang w:eastAsia="es-ES"/>
        </w:rPr>
        <w:t>, L. &amp; Díaz, J. Significado del deporte en la dimensión social de la salud. </w:t>
      </w:r>
      <w:r w:rsidRPr="002B5989">
        <w:rPr>
          <w:rFonts w:ascii="Times New Roman" w:eastAsia="Times New Roman" w:hAnsi="Times New Roman" w:cs="Times New Roman"/>
          <w:i/>
          <w:iCs/>
          <w:sz w:val="24"/>
          <w:szCs w:val="24"/>
          <w:lang w:eastAsia="es-ES"/>
        </w:rPr>
        <w:t>Salus</w:t>
      </w:r>
      <w:r w:rsidRPr="002B5989">
        <w:rPr>
          <w:rFonts w:ascii="Times New Roman" w:eastAsia="Times New Roman" w:hAnsi="Times New Roman" w:cs="Times New Roman"/>
          <w:sz w:val="24"/>
          <w:szCs w:val="24"/>
          <w:lang w:eastAsia="es-ES"/>
        </w:rPr>
        <w:t xml:space="preserve">.2015; 19: 28-33. </w:t>
      </w:r>
    </w:p>
    <w:p w14:paraId="24A6E520" w14:textId="77777777" w:rsidR="002B5989" w:rsidRPr="002B5989" w:rsidRDefault="002B5989" w:rsidP="002B5989">
      <w:pPr>
        <w:numPr>
          <w:ilvl w:val="0"/>
          <w:numId w:val="6"/>
        </w:numPr>
        <w:spacing w:after="0" w:line="240" w:lineRule="auto"/>
        <w:contextualSpacing/>
        <w:jc w:val="both"/>
        <w:rPr>
          <w:rFonts w:ascii="Times New Roman" w:eastAsia="Times New Roman" w:hAnsi="Times New Roman" w:cs="Times New Roman"/>
          <w:sz w:val="24"/>
          <w:szCs w:val="24"/>
          <w:lang w:eastAsia="es-MX"/>
        </w:rPr>
      </w:pPr>
      <w:r w:rsidRPr="002B5989">
        <w:rPr>
          <w:rFonts w:ascii="Times New Roman" w:eastAsia="Times New Roman" w:hAnsi="Times New Roman" w:cs="Times New Roman"/>
          <w:sz w:val="24"/>
          <w:szCs w:val="24"/>
          <w:lang w:eastAsia="es-MX"/>
        </w:rPr>
        <w:t>Sandoval-Vilches, P., &amp; García-Pacheco, I. Cultura deportiva en Chile: desarrollo histórico, institucionalidad actual e implicancias para la política pública. </w:t>
      </w:r>
      <w:r w:rsidRPr="002B5989">
        <w:rPr>
          <w:rFonts w:ascii="Times New Roman" w:eastAsia="Times New Roman" w:hAnsi="Times New Roman" w:cs="Times New Roman"/>
          <w:i/>
          <w:iCs/>
          <w:sz w:val="24"/>
          <w:szCs w:val="24"/>
          <w:lang w:eastAsia="es-MX"/>
        </w:rPr>
        <w:t>Polis</w:t>
      </w:r>
      <w:r w:rsidRPr="002B5989">
        <w:rPr>
          <w:rFonts w:ascii="Times New Roman" w:eastAsia="Times New Roman" w:hAnsi="Times New Roman" w:cs="Times New Roman"/>
          <w:sz w:val="24"/>
          <w:szCs w:val="24"/>
          <w:lang w:eastAsia="es-MX"/>
        </w:rPr>
        <w:t>. 2014; 13(39):441-462.http://dx.doi.org/10.4067/S0718-65682014000300020</w:t>
      </w:r>
    </w:p>
    <w:p w14:paraId="31B0D4F7" w14:textId="77777777" w:rsidR="002B5989" w:rsidRPr="002B5989" w:rsidRDefault="002B5989" w:rsidP="002B5989">
      <w:pPr>
        <w:numPr>
          <w:ilvl w:val="0"/>
          <w:numId w:val="6"/>
        </w:numPr>
        <w:spacing w:after="0" w:line="240" w:lineRule="auto"/>
        <w:contextualSpacing/>
        <w:jc w:val="both"/>
        <w:rPr>
          <w:rFonts w:ascii="Times New Roman" w:eastAsia="Times New Roman" w:hAnsi="Times New Roman" w:cs="Times New Roman"/>
          <w:sz w:val="24"/>
          <w:szCs w:val="24"/>
          <w:lang w:eastAsia="es-MX"/>
        </w:rPr>
      </w:pPr>
      <w:proofErr w:type="spellStart"/>
      <w:r w:rsidRPr="002B5989">
        <w:rPr>
          <w:rFonts w:ascii="Times New Roman" w:eastAsia="Times New Roman" w:hAnsi="Times New Roman" w:cs="Times New Roman"/>
          <w:sz w:val="24"/>
          <w:szCs w:val="24"/>
          <w:lang w:eastAsia="es-MX"/>
        </w:rPr>
        <w:t>Latiesa</w:t>
      </w:r>
      <w:proofErr w:type="spellEnd"/>
      <w:r w:rsidRPr="002B5989">
        <w:rPr>
          <w:rFonts w:ascii="Times New Roman" w:eastAsia="Times New Roman" w:hAnsi="Times New Roman" w:cs="Times New Roman"/>
          <w:sz w:val="24"/>
          <w:szCs w:val="24"/>
          <w:lang w:eastAsia="es-MX"/>
        </w:rPr>
        <w:t xml:space="preserve">, M. &amp; </w:t>
      </w:r>
      <w:proofErr w:type="spellStart"/>
      <w:r w:rsidRPr="002B5989">
        <w:rPr>
          <w:rFonts w:ascii="Times New Roman" w:eastAsia="Times New Roman" w:hAnsi="Times New Roman" w:cs="Times New Roman"/>
          <w:sz w:val="24"/>
          <w:szCs w:val="24"/>
          <w:lang w:eastAsia="es-MX"/>
        </w:rPr>
        <w:t>Paniza</w:t>
      </w:r>
      <w:proofErr w:type="spellEnd"/>
      <w:r w:rsidRPr="002B5989">
        <w:rPr>
          <w:rFonts w:ascii="Times New Roman" w:eastAsia="Times New Roman" w:hAnsi="Times New Roman" w:cs="Times New Roman"/>
          <w:sz w:val="24"/>
          <w:szCs w:val="24"/>
          <w:lang w:eastAsia="es-MX"/>
        </w:rPr>
        <w:t xml:space="preserve">, J. Turistas deportivos. Una </w:t>
      </w:r>
      <w:proofErr w:type="gramStart"/>
      <w:r w:rsidRPr="002B5989">
        <w:rPr>
          <w:rFonts w:ascii="Times New Roman" w:eastAsia="Times New Roman" w:hAnsi="Times New Roman" w:cs="Times New Roman"/>
          <w:sz w:val="24"/>
          <w:szCs w:val="24"/>
          <w:lang w:eastAsia="es-MX"/>
        </w:rPr>
        <w:t>perspectiva  de</w:t>
      </w:r>
      <w:proofErr w:type="gramEnd"/>
      <w:r w:rsidRPr="002B5989">
        <w:rPr>
          <w:rFonts w:ascii="Times New Roman" w:eastAsia="Times New Roman" w:hAnsi="Times New Roman" w:cs="Times New Roman"/>
          <w:sz w:val="24"/>
          <w:szCs w:val="24"/>
          <w:lang w:eastAsia="es-MX"/>
        </w:rPr>
        <w:t xml:space="preserve"> análisis. </w:t>
      </w:r>
      <w:r w:rsidRPr="002B5989">
        <w:rPr>
          <w:rFonts w:ascii="Times New Roman" w:eastAsia="Times New Roman" w:hAnsi="Times New Roman" w:cs="Times New Roman"/>
          <w:i/>
          <w:iCs/>
          <w:sz w:val="24"/>
          <w:szCs w:val="24"/>
          <w:lang w:eastAsia="es-MX"/>
        </w:rPr>
        <w:t>Revista Internacional de Sociología</w:t>
      </w:r>
      <w:r w:rsidRPr="002B5989">
        <w:rPr>
          <w:rFonts w:ascii="Times New Roman" w:eastAsia="Times New Roman" w:hAnsi="Times New Roman" w:cs="Times New Roman"/>
          <w:sz w:val="24"/>
          <w:szCs w:val="24"/>
          <w:lang w:eastAsia="es-MX"/>
        </w:rPr>
        <w:t>. 2006; 64(44): 133–149. https://doi.org/10.3989/ris.2006.i44.31.</w:t>
      </w:r>
    </w:p>
    <w:p w14:paraId="67E6E77D" w14:textId="77777777" w:rsidR="002B5989" w:rsidRPr="002B5989" w:rsidRDefault="002B5989" w:rsidP="002B5989">
      <w:pPr>
        <w:numPr>
          <w:ilvl w:val="0"/>
          <w:numId w:val="6"/>
        </w:numPr>
        <w:spacing w:after="0" w:line="240" w:lineRule="auto"/>
        <w:contextualSpacing/>
        <w:rPr>
          <w:rFonts w:ascii="Times New Roman" w:eastAsia="Times New Roman" w:hAnsi="Times New Roman" w:cs="Times New Roman"/>
          <w:sz w:val="24"/>
          <w:szCs w:val="24"/>
          <w:lang w:val="en-US" w:eastAsia="es-MX"/>
        </w:rPr>
      </w:pPr>
      <w:r w:rsidRPr="002B5989">
        <w:rPr>
          <w:rFonts w:ascii="Times New Roman" w:eastAsia="Times New Roman" w:hAnsi="Times New Roman" w:cs="Times New Roman"/>
          <w:sz w:val="24"/>
          <w:szCs w:val="24"/>
          <w:lang w:val="en-US" w:eastAsia="es-MX"/>
        </w:rPr>
        <w:t xml:space="preserve">Hall, C. </w:t>
      </w:r>
      <w:r w:rsidRPr="002B5989">
        <w:rPr>
          <w:rFonts w:ascii="Times New Roman" w:eastAsia="Times New Roman" w:hAnsi="Times New Roman" w:cs="Times New Roman"/>
          <w:i/>
          <w:iCs/>
          <w:sz w:val="24"/>
          <w:szCs w:val="24"/>
          <w:lang w:val="en-US" w:eastAsia="es-MX"/>
        </w:rPr>
        <w:t xml:space="preserve">Adventure, </w:t>
      </w:r>
      <w:proofErr w:type="gramStart"/>
      <w:r w:rsidRPr="002B5989">
        <w:rPr>
          <w:rFonts w:ascii="Times New Roman" w:eastAsia="Times New Roman" w:hAnsi="Times New Roman" w:cs="Times New Roman"/>
          <w:i/>
          <w:iCs/>
          <w:sz w:val="24"/>
          <w:szCs w:val="24"/>
          <w:lang w:val="en-US" w:eastAsia="es-MX"/>
        </w:rPr>
        <w:t>sport</w:t>
      </w:r>
      <w:proofErr w:type="gramEnd"/>
      <w:r w:rsidRPr="002B5989">
        <w:rPr>
          <w:rFonts w:ascii="Times New Roman" w:eastAsia="Times New Roman" w:hAnsi="Times New Roman" w:cs="Times New Roman"/>
          <w:i/>
          <w:iCs/>
          <w:sz w:val="24"/>
          <w:szCs w:val="24"/>
          <w:lang w:val="en-US" w:eastAsia="es-MX"/>
        </w:rPr>
        <w:t xml:space="preserve"> and health</w:t>
      </w:r>
      <w:r w:rsidRPr="002B5989">
        <w:rPr>
          <w:rFonts w:ascii="Times New Roman" w:eastAsia="Times New Roman" w:hAnsi="Times New Roman" w:cs="Times New Roman"/>
          <w:sz w:val="24"/>
          <w:szCs w:val="24"/>
          <w:lang w:val="en-US" w:eastAsia="es-MX"/>
        </w:rPr>
        <w:t>. (eds.), Special Interest Tourism, Pluto Press, Londres.1992</w:t>
      </w:r>
    </w:p>
    <w:p w14:paraId="204B857F" w14:textId="77777777" w:rsidR="002B5989" w:rsidRPr="002B5989" w:rsidRDefault="002B5989" w:rsidP="002B5989">
      <w:pPr>
        <w:numPr>
          <w:ilvl w:val="0"/>
          <w:numId w:val="6"/>
        </w:numPr>
        <w:spacing w:after="0" w:line="240" w:lineRule="auto"/>
        <w:contextualSpacing/>
        <w:jc w:val="both"/>
        <w:rPr>
          <w:rFonts w:ascii="Times New Roman" w:eastAsia="Times New Roman" w:hAnsi="Times New Roman" w:cs="Times New Roman"/>
          <w:sz w:val="24"/>
          <w:szCs w:val="24"/>
          <w:lang w:val="en-US" w:eastAsia="es-MX"/>
        </w:rPr>
      </w:pPr>
      <w:r w:rsidRPr="002B5989">
        <w:rPr>
          <w:rFonts w:ascii="Times New Roman" w:eastAsia="Times New Roman" w:hAnsi="Times New Roman" w:cs="Times New Roman"/>
          <w:sz w:val="24"/>
          <w:szCs w:val="24"/>
          <w:lang w:val="en-US" w:eastAsia="es-MX"/>
        </w:rPr>
        <w:t xml:space="preserve">Gammon, S. &amp;T. Robinson (1997). Sport and tourism: a conceptual framework. </w:t>
      </w:r>
      <w:r w:rsidRPr="002B5989">
        <w:rPr>
          <w:rFonts w:ascii="Times New Roman" w:eastAsia="Times New Roman" w:hAnsi="Times New Roman" w:cs="Times New Roman"/>
          <w:i/>
          <w:iCs/>
          <w:sz w:val="24"/>
          <w:szCs w:val="24"/>
          <w:lang w:val="en-US" w:eastAsia="es-MX"/>
        </w:rPr>
        <w:t>Journal of Sport Tourism</w:t>
      </w:r>
      <w:r w:rsidRPr="002B5989">
        <w:rPr>
          <w:rFonts w:ascii="Times New Roman" w:eastAsia="Times New Roman" w:hAnsi="Times New Roman" w:cs="Times New Roman"/>
          <w:sz w:val="24"/>
          <w:szCs w:val="24"/>
          <w:lang w:val="en-US" w:eastAsia="es-MX"/>
        </w:rPr>
        <w:t>.1997; 4 (3):21-26.</w:t>
      </w:r>
    </w:p>
    <w:p w14:paraId="0C4D1FDF" w14:textId="77777777" w:rsidR="002B5989" w:rsidRPr="002B5989" w:rsidRDefault="002B5989" w:rsidP="002B5989">
      <w:pPr>
        <w:numPr>
          <w:ilvl w:val="0"/>
          <w:numId w:val="6"/>
        </w:numPr>
        <w:spacing w:after="0" w:line="240" w:lineRule="auto"/>
        <w:contextualSpacing/>
        <w:jc w:val="both"/>
        <w:rPr>
          <w:rFonts w:ascii="Times New Roman" w:eastAsia="Times New Roman" w:hAnsi="Times New Roman" w:cs="Times New Roman"/>
          <w:sz w:val="24"/>
          <w:szCs w:val="24"/>
          <w:lang w:val="en-US" w:eastAsia="es-MX"/>
        </w:rPr>
      </w:pPr>
      <w:proofErr w:type="spellStart"/>
      <w:r w:rsidRPr="002B5989">
        <w:rPr>
          <w:rFonts w:ascii="Times New Roman" w:eastAsia="Times New Roman" w:hAnsi="Times New Roman" w:cs="Times New Roman"/>
          <w:sz w:val="24"/>
          <w:szCs w:val="24"/>
          <w:lang w:val="en-US" w:eastAsia="es-MX"/>
        </w:rPr>
        <w:t>Standeven</w:t>
      </w:r>
      <w:proofErr w:type="spellEnd"/>
      <w:r w:rsidRPr="002B5989">
        <w:rPr>
          <w:rFonts w:ascii="Times New Roman" w:eastAsia="Times New Roman" w:hAnsi="Times New Roman" w:cs="Times New Roman"/>
          <w:sz w:val="24"/>
          <w:szCs w:val="24"/>
          <w:lang w:val="en-US" w:eastAsia="es-MX"/>
        </w:rPr>
        <w:t>, J. &amp; P. De Know. Sport tourism, human Kinetics;1999.</w:t>
      </w:r>
    </w:p>
    <w:p w14:paraId="05CC7379" w14:textId="77777777" w:rsidR="002B5989" w:rsidRPr="002B5989" w:rsidRDefault="002B5989" w:rsidP="002B5989">
      <w:pPr>
        <w:spacing w:after="0" w:line="240" w:lineRule="auto"/>
        <w:jc w:val="both"/>
        <w:rPr>
          <w:rFonts w:ascii="Times New Roman" w:eastAsia="Times New Roman" w:hAnsi="Times New Roman" w:cs="Times New Roman"/>
          <w:sz w:val="24"/>
          <w:szCs w:val="24"/>
          <w:vertAlign w:val="superscript"/>
          <w:lang w:val="en-US" w:eastAsia="es-MX"/>
        </w:rPr>
      </w:pPr>
    </w:p>
    <w:p w14:paraId="0F76AB0C" w14:textId="77777777" w:rsidR="002B5989" w:rsidRPr="002B5989" w:rsidRDefault="002B5989" w:rsidP="002B5989">
      <w:pPr>
        <w:numPr>
          <w:ilvl w:val="0"/>
          <w:numId w:val="6"/>
        </w:numPr>
        <w:spacing w:after="0" w:line="240" w:lineRule="auto"/>
        <w:contextualSpacing/>
        <w:jc w:val="both"/>
        <w:rPr>
          <w:rFonts w:ascii="Times New Roman" w:eastAsia="Times New Roman" w:hAnsi="Times New Roman" w:cs="Times New Roman"/>
          <w:sz w:val="24"/>
          <w:szCs w:val="24"/>
          <w:lang w:val="en-US" w:eastAsia="es-MX"/>
        </w:rPr>
      </w:pPr>
      <w:r w:rsidRPr="002B5989">
        <w:rPr>
          <w:rFonts w:ascii="Times New Roman" w:eastAsia="Times New Roman" w:hAnsi="Times New Roman" w:cs="Times New Roman"/>
          <w:sz w:val="24"/>
          <w:szCs w:val="24"/>
          <w:lang w:val="en-US" w:eastAsia="es-MX"/>
        </w:rPr>
        <w:t xml:space="preserve">Derry M., L. Jago &amp; L. </w:t>
      </w:r>
      <w:proofErr w:type="spellStart"/>
      <w:r w:rsidRPr="002B5989">
        <w:rPr>
          <w:rFonts w:ascii="Times New Roman" w:eastAsia="Times New Roman" w:hAnsi="Times New Roman" w:cs="Times New Roman"/>
          <w:sz w:val="24"/>
          <w:szCs w:val="24"/>
          <w:lang w:val="en-US" w:eastAsia="es-MX"/>
        </w:rPr>
        <w:t>Fredline</w:t>
      </w:r>
      <w:proofErr w:type="spellEnd"/>
      <w:r w:rsidRPr="002B5989">
        <w:rPr>
          <w:rFonts w:ascii="Times New Roman" w:eastAsia="Times New Roman" w:hAnsi="Times New Roman" w:cs="Times New Roman"/>
          <w:sz w:val="24"/>
          <w:szCs w:val="24"/>
          <w:lang w:val="en-US" w:eastAsia="es-MX"/>
        </w:rPr>
        <w:t xml:space="preserve">. Sport </w:t>
      </w:r>
      <w:proofErr w:type="spellStart"/>
      <w:r w:rsidRPr="002B5989">
        <w:rPr>
          <w:rFonts w:ascii="Times New Roman" w:eastAsia="Times New Roman" w:hAnsi="Times New Roman" w:cs="Times New Roman"/>
          <w:sz w:val="24"/>
          <w:szCs w:val="24"/>
          <w:lang w:val="en-US" w:eastAsia="es-MX"/>
        </w:rPr>
        <w:t>tourismor</w:t>
      </w:r>
      <w:proofErr w:type="spellEnd"/>
      <w:r w:rsidRPr="002B5989">
        <w:rPr>
          <w:rFonts w:ascii="Times New Roman" w:eastAsia="Times New Roman" w:hAnsi="Times New Roman" w:cs="Times New Roman"/>
          <w:sz w:val="24"/>
          <w:szCs w:val="24"/>
          <w:lang w:val="en-US" w:eastAsia="es-MX"/>
        </w:rPr>
        <w:t xml:space="preserve"> event tourism are they one and the same.</w:t>
      </w:r>
      <w:r w:rsidRPr="002B5989">
        <w:rPr>
          <w:rFonts w:ascii="Times New Roman" w:eastAsia="Times New Roman" w:hAnsi="Times New Roman" w:cs="Times New Roman"/>
          <w:i/>
          <w:iCs/>
          <w:sz w:val="24"/>
          <w:szCs w:val="24"/>
          <w:lang w:val="en-US" w:eastAsia="es-MX"/>
        </w:rPr>
        <w:t xml:space="preserve"> Journal of Sport Tourism</w:t>
      </w:r>
      <w:r w:rsidRPr="002B5989">
        <w:rPr>
          <w:rFonts w:ascii="Times New Roman" w:eastAsia="Times New Roman" w:hAnsi="Times New Roman" w:cs="Times New Roman"/>
          <w:sz w:val="24"/>
          <w:szCs w:val="24"/>
          <w:lang w:val="en-US" w:eastAsia="es-MX"/>
        </w:rPr>
        <w:t>.2004; 9(3):235-245.</w:t>
      </w:r>
    </w:p>
    <w:p w14:paraId="568CA6C7" w14:textId="77777777" w:rsidR="002B5989" w:rsidRPr="002B5989" w:rsidRDefault="002B5989" w:rsidP="002B5989">
      <w:pPr>
        <w:numPr>
          <w:ilvl w:val="0"/>
          <w:numId w:val="6"/>
        </w:numPr>
        <w:spacing w:after="0" w:line="240" w:lineRule="auto"/>
        <w:contextualSpacing/>
        <w:jc w:val="both"/>
        <w:rPr>
          <w:rFonts w:ascii="Times New Roman" w:eastAsia="Times New Roman" w:hAnsi="Times New Roman" w:cs="Times New Roman"/>
          <w:sz w:val="24"/>
          <w:szCs w:val="24"/>
          <w:lang w:eastAsia="es-MX"/>
        </w:rPr>
      </w:pPr>
      <w:r w:rsidRPr="002B5989">
        <w:rPr>
          <w:rFonts w:ascii="Times New Roman" w:eastAsia="Times New Roman" w:hAnsi="Times New Roman" w:cs="Times New Roman"/>
          <w:sz w:val="24"/>
          <w:szCs w:val="24"/>
          <w:lang w:eastAsia="es-MX"/>
        </w:rPr>
        <w:t xml:space="preserve">González, A. VI </w:t>
      </w:r>
      <w:proofErr w:type="spellStart"/>
      <w:r w:rsidRPr="002B5989">
        <w:rPr>
          <w:rFonts w:ascii="Times New Roman" w:eastAsia="Times New Roman" w:hAnsi="Times New Roman" w:cs="Times New Roman"/>
          <w:sz w:val="24"/>
          <w:szCs w:val="24"/>
          <w:lang w:eastAsia="es-MX"/>
        </w:rPr>
        <w:t>Simposium</w:t>
      </w:r>
      <w:proofErr w:type="spellEnd"/>
      <w:r w:rsidRPr="002B5989">
        <w:rPr>
          <w:rFonts w:ascii="Times New Roman" w:eastAsia="Times New Roman" w:hAnsi="Times New Roman" w:cs="Times New Roman"/>
          <w:sz w:val="24"/>
          <w:szCs w:val="24"/>
          <w:lang w:eastAsia="es-MX"/>
        </w:rPr>
        <w:t xml:space="preserve"> Internacional de Educación Física, Deporte y Recreación. España. Universidad de Las Palmas Gran Canarias. 2008</w:t>
      </w:r>
    </w:p>
    <w:p w14:paraId="6CE6FBB4" w14:textId="77777777" w:rsidR="002B5989" w:rsidRPr="002B5989" w:rsidRDefault="002B5989" w:rsidP="002B5989">
      <w:pPr>
        <w:numPr>
          <w:ilvl w:val="0"/>
          <w:numId w:val="6"/>
        </w:numPr>
        <w:spacing w:after="0" w:line="240" w:lineRule="auto"/>
        <w:contextualSpacing/>
        <w:jc w:val="both"/>
        <w:rPr>
          <w:rFonts w:ascii="Times New Roman" w:eastAsia="Times New Roman" w:hAnsi="Times New Roman" w:cs="Times New Roman"/>
          <w:sz w:val="24"/>
          <w:szCs w:val="24"/>
          <w:lang w:val="en-US" w:eastAsia="es-MX"/>
        </w:rPr>
      </w:pPr>
      <w:proofErr w:type="spellStart"/>
      <w:r w:rsidRPr="002B5989">
        <w:rPr>
          <w:rFonts w:ascii="Times New Roman" w:eastAsia="Times New Roman" w:hAnsi="Times New Roman" w:cs="Times New Roman"/>
          <w:sz w:val="24"/>
          <w:szCs w:val="24"/>
          <w:lang w:eastAsia="es-MX"/>
        </w:rPr>
        <w:t>Beedie</w:t>
      </w:r>
      <w:proofErr w:type="spellEnd"/>
      <w:r w:rsidRPr="002B5989">
        <w:rPr>
          <w:rFonts w:ascii="Times New Roman" w:eastAsia="Times New Roman" w:hAnsi="Times New Roman" w:cs="Times New Roman"/>
          <w:sz w:val="24"/>
          <w:szCs w:val="24"/>
          <w:lang w:eastAsia="es-MX"/>
        </w:rPr>
        <w:t>, P. y Hudson, S. (2003). Surgimiento del turismo de aventura de montaña. </w:t>
      </w:r>
      <w:r w:rsidRPr="002B5989">
        <w:rPr>
          <w:rFonts w:ascii="Times New Roman" w:eastAsia="Times New Roman" w:hAnsi="Times New Roman" w:cs="Times New Roman"/>
          <w:i/>
          <w:iCs/>
          <w:sz w:val="24"/>
          <w:szCs w:val="24"/>
          <w:lang w:val="en-US" w:eastAsia="es-MX"/>
        </w:rPr>
        <w:t>Annals of Tourism Research.</w:t>
      </w:r>
      <w:r w:rsidRPr="002B5989">
        <w:rPr>
          <w:rFonts w:ascii="Times New Roman" w:eastAsia="Times New Roman" w:hAnsi="Times New Roman" w:cs="Times New Roman"/>
          <w:sz w:val="24"/>
          <w:szCs w:val="24"/>
          <w:lang w:val="en-US" w:eastAsia="es-MX"/>
        </w:rPr>
        <w:t>2003; 30: 625-643.</w:t>
      </w:r>
    </w:p>
    <w:p w14:paraId="7453194E" w14:textId="77777777" w:rsidR="002B5989" w:rsidRPr="002B5989" w:rsidRDefault="002B5989" w:rsidP="002B5989">
      <w:pPr>
        <w:numPr>
          <w:ilvl w:val="0"/>
          <w:numId w:val="6"/>
        </w:numPr>
        <w:spacing w:after="0" w:line="240" w:lineRule="auto"/>
        <w:contextualSpacing/>
        <w:jc w:val="both"/>
        <w:rPr>
          <w:rFonts w:ascii="Times New Roman" w:eastAsia="Times New Roman" w:hAnsi="Times New Roman" w:cs="Times New Roman"/>
          <w:sz w:val="24"/>
          <w:szCs w:val="24"/>
          <w:lang w:eastAsia="es-MX"/>
        </w:rPr>
      </w:pPr>
      <w:r w:rsidRPr="002B5989">
        <w:rPr>
          <w:rFonts w:ascii="Times New Roman" w:eastAsia="Times New Roman" w:hAnsi="Times New Roman" w:cs="Times New Roman"/>
          <w:sz w:val="24"/>
          <w:szCs w:val="24"/>
          <w:shd w:val="clear" w:color="auto" w:fill="FFFFFF"/>
          <w:lang w:eastAsia="es-MX"/>
        </w:rPr>
        <w:t>Moreno-Blanco, F. El turismo deportivo como objeto de conocimiento. </w:t>
      </w:r>
      <w:r w:rsidRPr="002B5989">
        <w:rPr>
          <w:rFonts w:ascii="Times New Roman" w:eastAsia="Times New Roman" w:hAnsi="Times New Roman" w:cs="Times New Roman"/>
          <w:i/>
          <w:iCs/>
          <w:sz w:val="24"/>
          <w:szCs w:val="24"/>
          <w:shd w:val="clear" w:color="auto" w:fill="FFFFFF"/>
          <w:lang w:eastAsia="es-MX"/>
        </w:rPr>
        <w:t>TURYDES: Revista sobre Turismo y Desarrollo local sostenible</w:t>
      </w:r>
      <w:r w:rsidRPr="002B5989">
        <w:rPr>
          <w:rFonts w:ascii="Times New Roman" w:eastAsia="Times New Roman" w:hAnsi="Times New Roman" w:cs="Times New Roman"/>
          <w:sz w:val="24"/>
          <w:szCs w:val="24"/>
          <w:shd w:val="clear" w:color="auto" w:fill="FFFFFF"/>
          <w:lang w:eastAsia="es-MX"/>
        </w:rPr>
        <w:t>.2015;8(18):1-7.</w:t>
      </w:r>
    </w:p>
    <w:p w14:paraId="32FEBB59" w14:textId="77777777" w:rsidR="002B5989" w:rsidRPr="002B5989" w:rsidRDefault="002B5989" w:rsidP="002B5989">
      <w:pPr>
        <w:numPr>
          <w:ilvl w:val="0"/>
          <w:numId w:val="6"/>
        </w:numPr>
        <w:spacing w:after="0" w:line="240" w:lineRule="auto"/>
        <w:contextualSpacing/>
        <w:jc w:val="both"/>
        <w:rPr>
          <w:rFonts w:ascii="Times New Roman" w:eastAsia="Times New Roman" w:hAnsi="Times New Roman" w:cs="Times New Roman"/>
          <w:sz w:val="24"/>
          <w:szCs w:val="24"/>
          <w:lang w:val="en-US" w:eastAsia="es-MX"/>
        </w:rPr>
      </w:pPr>
      <w:proofErr w:type="spellStart"/>
      <w:r w:rsidRPr="002B5989">
        <w:rPr>
          <w:rFonts w:ascii="Times New Roman" w:eastAsia="Times New Roman" w:hAnsi="Times New Roman" w:cs="Times New Roman"/>
          <w:sz w:val="24"/>
          <w:szCs w:val="24"/>
          <w:lang w:val="en-US" w:eastAsia="es-MX"/>
        </w:rPr>
        <w:t>Parlebas</w:t>
      </w:r>
      <w:proofErr w:type="spellEnd"/>
      <w:r w:rsidRPr="002B5989">
        <w:rPr>
          <w:rFonts w:ascii="Times New Roman" w:eastAsia="Times New Roman" w:hAnsi="Times New Roman" w:cs="Times New Roman"/>
          <w:sz w:val="24"/>
          <w:szCs w:val="24"/>
          <w:lang w:val="en-US" w:eastAsia="es-MX"/>
        </w:rPr>
        <w:t xml:space="preserve">, P. </w:t>
      </w:r>
      <w:r w:rsidRPr="002B5989">
        <w:rPr>
          <w:rFonts w:ascii="Times New Roman" w:eastAsia="Times New Roman" w:hAnsi="Times New Roman" w:cs="Times New Roman"/>
          <w:i/>
          <w:iCs/>
          <w:sz w:val="24"/>
          <w:szCs w:val="24"/>
          <w:lang w:val="en-US" w:eastAsia="es-MX"/>
        </w:rPr>
        <w:t>Jeux, sports et societies</w:t>
      </w:r>
      <w:r w:rsidRPr="002B5989">
        <w:rPr>
          <w:rFonts w:ascii="Times New Roman" w:eastAsia="Times New Roman" w:hAnsi="Times New Roman" w:cs="Times New Roman"/>
          <w:sz w:val="24"/>
          <w:szCs w:val="24"/>
          <w:lang w:val="en-US" w:eastAsia="es-MX"/>
        </w:rPr>
        <w:t>. Paris: INSEP;1999.</w:t>
      </w:r>
    </w:p>
    <w:p w14:paraId="71662277" w14:textId="77777777" w:rsidR="002B5989" w:rsidRPr="002B5989" w:rsidRDefault="002B5989" w:rsidP="002B5989">
      <w:pPr>
        <w:numPr>
          <w:ilvl w:val="0"/>
          <w:numId w:val="6"/>
        </w:numPr>
        <w:spacing w:after="0" w:line="240" w:lineRule="auto"/>
        <w:contextualSpacing/>
        <w:jc w:val="both"/>
        <w:rPr>
          <w:rFonts w:ascii="Times New Roman" w:eastAsia="Times New Roman" w:hAnsi="Times New Roman" w:cs="Times New Roman"/>
          <w:sz w:val="24"/>
          <w:szCs w:val="24"/>
          <w:lang w:eastAsia="es-MX"/>
        </w:rPr>
      </w:pPr>
      <w:r w:rsidRPr="002B5989">
        <w:rPr>
          <w:rFonts w:ascii="Times New Roman" w:eastAsia="Times New Roman" w:hAnsi="Times New Roman" w:cs="Times New Roman"/>
          <w:sz w:val="24"/>
          <w:szCs w:val="24"/>
          <w:shd w:val="clear" w:color="auto" w:fill="FFFFFF"/>
          <w:lang w:eastAsia="es-MX"/>
        </w:rPr>
        <w:t>Rivera-Mateos, M. Deportes de naturaleza, turismo activo y nuevas estrategias de renovación y recualificación turística en la montaña de Sierra Nevada.2011;2:455-472.</w:t>
      </w:r>
    </w:p>
    <w:p w14:paraId="764526F7" w14:textId="77777777" w:rsidR="002B5989" w:rsidRPr="002B5989" w:rsidRDefault="002B5989" w:rsidP="002B5989">
      <w:pPr>
        <w:numPr>
          <w:ilvl w:val="0"/>
          <w:numId w:val="6"/>
        </w:numPr>
        <w:spacing w:after="0" w:line="240" w:lineRule="auto"/>
        <w:contextualSpacing/>
        <w:jc w:val="both"/>
        <w:rPr>
          <w:rFonts w:ascii="Times New Roman" w:eastAsia="Times New Roman" w:hAnsi="Times New Roman" w:cs="Times New Roman"/>
          <w:sz w:val="24"/>
          <w:szCs w:val="24"/>
          <w:lang w:val="en-US" w:eastAsia="es-MX"/>
        </w:rPr>
      </w:pPr>
      <w:r w:rsidRPr="002B5989">
        <w:rPr>
          <w:rFonts w:ascii="Times New Roman" w:eastAsia="Times New Roman" w:hAnsi="Times New Roman" w:cs="Times New Roman"/>
          <w:sz w:val="24"/>
          <w:szCs w:val="24"/>
          <w:lang w:eastAsia="es-MX"/>
        </w:rPr>
        <w:lastRenderedPageBreak/>
        <w:t xml:space="preserve"> </w:t>
      </w:r>
      <w:r w:rsidRPr="002B5989">
        <w:rPr>
          <w:rFonts w:ascii="Times New Roman" w:eastAsia="Times New Roman" w:hAnsi="Times New Roman" w:cs="Times New Roman"/>
          <w:sz w:val="24"/>
          <w:szCs w:val="24"/>
          <w:lang w:val="en-US" w:eastAsia="es-MX"/>
        </w:rPr>
        <w:t>Bessy, O. &amp;</w:t>
      </w:r>
      <w:proofErr w:type="spellStart"/>
      <w:r w:rsidRPr="002B5989">
        <w:rPr>
          <w:rFonts w:ascii="Times New Roman" w:eastAsia="Times New Roman" w:hAnsi="Times New Roman" w:cs="Times New Roman"/>
          <w:sz w:val="24"/>
          <w:szCs w:val="24"/>
          <w:lang w:val="en-US" w:eastAsia="es-MX"/>
        </w:rPr>
        <w:t>Mounton</w:t>
      </w:r>
      <w:proofErr w:type="spellEnd"/>
      <w:r w:rsidRPr="002B5989">
        <w:rPr>
          <w:rFonts w:ascii="Times New Roman" w:eastAsia="Times New Roman" w:hAnsi="Times New Roman" w:cs="Times New Roman"/>
          <w:sz w:val="24"/>
          <w:szCs w:val="24"/>
          <w:lang w:val="en-US" w:eastAsia="es-MX"/>
        </w:rPr>
        <w:t xml:space="preserve">, M. Du plein air </w:t>
      </w:r>
      <w:proofErr w:type="spellStart"/>
      <w:r w:rsidRPr="002B5989">
        <w:rPr>
          <w:rFonts w:ascii="Times New Roman" w:eastAsia="Times New Roman" w:hAnsi="Times New Roman" w:cs="Times New Roman"/>
          <w:sz w:val="24"/>
          <w:szCs w:val="24"/>
          <w:lang w:val="en-US" w:eastAsia="es-MX"/>
        </w:rPr>
        <w:t>ou</w:t>
      </w:r>
      <w:proofErr w:type="spellEnd"/>
      <w:r w:rsidRPr="002B5989">
        <w:rPr>
          <w:rFonts w:ascii="Times New Roman" w:eastAsia="Times New Roman" w:hAnsi="Times New Roman" w:cs="Times New Roman"/>
          <w:sz w:val="24"/>
          <w:szCs w:val="24"/>
          <w:lang w:val="en-US" w:eastAsia="es-MX"/>
        </w:rPr>
        <w:t xml:space="preserve"> </w:t>
      </w:r>
      <w:proofErr w:type="gramStart"/>
      <w:r w:rsidRPr="002B5989">
        <w:rPr>
          <w:rFonts w:ascii="Times New Roman" w:eastAsia="Times New Roman" w:hAnsi="Times New Roman" w:cs="Times New Roman"/>
          <w:sz w:val="24"/>
          <w:szCs w:val="24"/>
          <w:lang w:val="en-US" w:eastAsia="es-MX"/>
        </w:rPr>
        <w:t>sport</w:t>
      </w:r>
      <w:proofErr w:type="gramEnd"/>
      <w:r w:rsidRPr="002B5989">
        <w:rPr>
          <w:rFonts w:ascii="Times New Roman" w:eastAsia="Times New Roman" w:hAnsi="Times New Roman" w:cs="Times New Roman"/>
          <w:sz w:val="24"/>
          <w:szCs w:val="24"/>
          <w:lang w:val="en-US" w:eastAsia="es-MX"/>
        </w:rPr>
        <w:t xml:space="preserve"> de nature. Nouvelles </w:t>
      </w:r>
      <w:proofErr w:type="spellStart"/>
      <w:r w:rsidRPr="002B5989">
        <w:rPr>
          <w:rFonts w:ascii="Times New Roman" w:eastAsia="Times New Roman" w:hAnsi="Times New Roman" w:cs="Times New Roman"/>
          <w:sz w:val="24"/>
          <w:szCs w:val="24"/>
          <w:lang w:val="en-US" w:eastAsia="es-MX"/>
        </w:rPr>
        <w:t>practiques</w:t>
      </w:r>
      <w:proofErr w:type="spellEnd"/>
      <w:r w:rsidRPr="002B5989">
        <w:rPr>
          <w:rFonts w:ascii="Times New Roman" w:eastAsia="Times New Roman" w:hAnsi="Times New Roman" w:cs="Times New Roman"/>
          <w:sz w:val="24"/>
          <w:szCs w:val="24"/>
          <w:lang w:val="en-US" w:eastAsia="es-MX"/>
        </w:rPr>
        <w:t xml:space="preserve">, nouveaux </w:t>
      </w:r>
      <w:proofErr w:type="spellStart"/>
      <w:r w:rsidRPr="002B5989">
        <w:rPr>
          <w:rFonts w:ascii="Times New Roman" w:eastAsia="Times New Roman" w:hAnsi="Times New Roman" w:cs="Times New Roman"/>
          <w:sz w:val="24"/>
          <w:szCs w:val="24"/>
          <w:lang w:val="en-US" w:eastAsia="es-MX"/>
        </w:rPr>
        <w:t>enjeux</w:t>
      </w:r>
      <w:proofErr w:type="spellEnd"/>
      <w:r w:rsidRPr="002B5989">
        <w:rPr>
          <w:rFonts w:ascii="Times New Roman" w:eastAsia="Times New Roman" w:hAnsi="Times New Roman" w:cs="Times New Roman"/>
          <w:sz w:val="24"/>
          <w:szCs w:val="24"/>
          <w:lang w:val="en-US" w:eastAsia="es-MX"/>
        </w:rPr>
        <w:t xml:space="preserve">. </w:t>
      </w:r>
      <w:r w:rsidRPr="002B5989">
        <w:rPr>
          <w:rFonts w:ascii="Times New Roman" w:eastAsia="Times New Roman" w:hAnsi="Times New Roman" w:cs="Times New Roman"/>
          <w:i/>
          <w:iCs/>
          <w:sz w:val="24"/>
          <w:szCs w:val="24"/>
          <w:lang w:val="en-US" w:eastAsia="es-MX"/>
        </w:rPr>
        <w:t>Cahiers Espaces</w:t>
      </w:r>
      <w:r w:rsidRPr="002B5989">
        <w:rPr>
          <w:rFonts w:ascii="Times New Roman" w:eastAsia="Times New Roman" w:hAnsi="Times New Roman" w:cs="Times New Roman"/>
          <w:sz w:val="24"/>
          <w:szCs w:val="24"/>
          <w:lang w:val="en-US" w:eastAsia="es-MX"/>
        </w:rPr>
        <w:t>.2004;81:13-29.</w:t>
      </w:r>
    </w:p>
    <w:p w14:paraId="55F4B5C2" w14:textId="77777777" w:rsidR="002B5989" w:rsidRPr="002B5989" w:rsidRDefault="002B5989" w:rsidP="002B5989">
      <w:pPr>
        <w:numPr>
          <w:ilvl w:val="0"/>
          <w:numId w:val="6"/>
        </w:numPr>
        <w:spacing w:after="0" w:line="240" w:lineRule="auto"/>
        <w:contextualSpacing/>
        <w:jc w:val="both"/>
        <w:rPr>
          <w:rFonts w:ascii="Times New Roman" w:eastAsia="Times New Roman" w:hAnsi="Times New Roman" w:cs="Times New Roman"/>
          <w:sz w:val="24"/>
          <w:szCs w:val="24"/>
          <w:lang w:eastAsia="es-MX"/>
        </w:rPr>
      </w:pPr>
      <w:r w:rsidRPr="002B5989">
        <w:rPr>
          <w:rFonts w:ascii="Times New Roman" w:eastAsia="Times New Roman" w:hAnsi="Times New Roman" w:cs="Times New Roman"/>
          <w:sz w:val="24"/>
          <w:szCs w:val="24"/>
          <w:lang w:val="en-US" w:eastAsia="es-MX"/>
        </w:rPr>
        <w:t xml:space="preserve"> </w:t>
      </w:r>
      <w:proofErr w:type="spellStart"/>
      <w:r w:rsidRPr="002B5989">
        <w:rPr>
          <w:rFonts w:ascii="Times New Roman" w:eastAsia="Times New Roman" w:hAnsi="Times New Roman" w:cs="Times New Roman"/>
          <w:sz w:val="24"/>
          <w:szCs w:val="24"/>
          <w:lang w:eastAsia="es-MX"/>
        </w:rPr>
        <w:t>Pinassi</w:t>
      </w:r>
      <w:proofErr w:type="spellEnd"/>
      <w:r w:rsidRPr="002B5989">
        <w:rPr>
          <w:rFonts w:ascii="Times New Roman" w:eastAsia="Times New Roman" w:hAnsi="Times New Roman" w:cs="Times New Roman"/>
          <w:sz w:val="24"/>
          <w:szCs w:val="24"/>
          <w:lang w:eastAsia="es-MX"/>
        </w:rPr>
        <w:t xml:space="preserve">, A., &amp; </w:t>
      </w:r>
      <w:proofErr w:type="spellStart"/>
      <w:r w:rsidRPr="002B5989">
        <w:rPr>
          <w:rFonts w:ascii="Times New Roman" w:eastAsia="Times New Roman" w:hAnsi="Times New Roman" w:cs="Times New Roman"/>
          <w:sz w:val="24"/>
          <w:szCs w:val="24"/>
          <w:lang w:eastAsia="es-MX"/>
        </w:rPr>
        <w:t>Ercolani</w:t>
      </w:r>
      <w:proofErr w:type="spellEnd"/>
      <w:r w:rsidRPr="002B5989">
        <w:rPr>
          <w:rFonts w:ascii="Times New Roman" w:eastAsia="Times New Roman" w:hAnsi="Times New Roman" w:cs="Times New Roman"/>
          <w:sz w:val="24"/>
          <w:szCs w:val="24"/>
          <w:lang w:eastAsia="es-MX"/>
        </w:rPr>
        <w:t>, P. Geografía del turismo: análisis de las publicaciones científicas en revistas turísticas. El caso de Argentina. </w:t>
      </w:r>
      <w:r w:rsidRPr="002B5989">
        <w:rPr>
          <w:rFonts w:ascii="Times New Roman" w:eastAsia="Times New Roman" w:hAnsi="Times New Roman" w:cs="Times New Roman"/>
          <w:i/>
          <w:iCs/>
          <w:sz w:val="24"/>
          <w:szCs w:val="24"/>
          <w:lang w:eastAsia="es-MX"/>
        </w:rPr>
        <w:t>Cuadernos de Geografía: Revista Colombiana de Geografía</w:t>
      </w:r>
      <w:r w:rsidRPr="002B5989">
        <w:rPr>
          <w:rFonts w:ascii="Times New Roman" w:eastAsia="Times New Roman" w:hAnsi="Times New Roman" w:cs="Times New Roman"/>
          <w:sz w:val="24"/>
          <w:szCs w:val="24"/>
          <w:lang w:eastAsia="es-MX"/>
        </w:rPr>
        <w:t>,.2015;</w:t>
      </w:r>
      <w:r w:rsidRPr="002B5989">
        <w:rPr>
          <w:rFonts w:ascii="Times New Roman" w:eastAsia="Times New Roman" w:hAnsi="Times New Roman" w:cs="Times New Roman"/>
          <w:i/>
          <w:iCs/>
          <w:sz w:val="24"/>
          <w:szCs w:val="24"/>
          <w:lang w:eastAsia="es-MX"/>
        </w:rPr>
        <w:t>24</w:t>
      </w:r>
      <w:r w:rsidRPr="002B5989">
        <w:rPr>
          <w:rFonts w:ascii="Times New Roman" w:eastAsia="Times New Roman" w:hAnsi="Times New Roman" w:cs="Times New Roman"/>
          <w:sz w:val="24"/>
          <w:szCs w:val="24"/>
          <w:lang w:eastAsia="es-MX"/>
        </w:rPr>
        <w:t>(1): 214-230. </w:t>
      </w:r>
      <w:hyperlink r:id="rId18" w:history="1">
        <w:r w:rsidRPr="002B5989">
          <w:rPr>
            <w:rFonts w:ascii="Times New Roman" w:eastAsia="Calibri" w:hAnsi="Times New Roman" w:cs="Times New Roman"/>
            <w:sz w:val="24"/>
            <w:szCs w:val="24"/>
            <w:lang w:eastAsia="es-MX"/>
          </w:rPr>
          <w:t>https://doi.org/10.15446/rcdg.v24n1.47778</w:t>
        </w:r>
      </w:hyperlink>
    </w:p>
    <w:p w14:paraId="27EDC033" w14:textId="77777777" w:rsidR="002B5989" w:rsidRPr="002B5989" w:rsidRDefault="002B5989" w:rsidP="002B5989">
      <w:pPr>
        <w:numPr>
          <w:ilvl w:val="0"/>
          <w:numId w:val="6"/>
        </w:numPr>
        <w:spacing w:after="0" w:line="240" w:lineRule="auto"/>
        <w:contextualSpacing/>
        <w:jc w:val="both"/>
        <w:rPr>
          <w:rFonts w:ascii="Times New Roman" w:eastAsia="Times New Roman" w:hAnsi="Times New Roman" w:cs="Times New Roman"/>
          <w:sz w:val="24"/>
          <w:szCs w:val="24"/>
          <w:lang w:eastAsia="es-MX"/>
        </w:rPr>
      </w:pPr>
      <w:r w:rsidRPr="002B5989">
        <w:rPr>
          <w:rFonts w:ascii="Times New Roman" w:eastAsia="Times New Roman" w:hAnsi="Times New Roman" w:cs="Times New Roman"/>
          <w:sz w:val="24"/>
          <w:szCs w:val="24"/>
          <w:lang w:eastAsia="es-MX"/>
        </w:rPr>
        <w:t xml:space="preserve">Ried Luci, A., Le Bon, A., </w:t>
      </w:r>
      <w:proofErr w:type="spellStart"/>
      <w:r w:rsidRPr="002B5989">
        <w:rPr>
          <w:rFonts w:ascii="Times New Roman" w:eastAsia="Times New Roman" w:hAnsi="Times New Roman" w:cs="Times New Roman"/>
          <w:sz w:val="24"/>
          <w:szCs w:val="24"/>
          <w:lang w:eastAsia="es-MX"/>
        </w:rPr>
        <w:t>Carmody</w:t>
      </w:r>
      <w:proofErr w:type="spellEnd"/>
      <w:r w:rsidRPr="002B5989">
        <w:rPr>
          <w:rFonts w:ascii="Times New Roman" w:eastAsia="Times New Roman" w:hAnsi="Times New Roman" w:cs="Times New Roman"/>
          <w:sz w:val="24"/>
          <w:szCs w:val="24"/>
          <w:lang w:eastAsia="es-MX"/>
        </w:rPr>
        <w:t xml:space="preserve"> Lobo, S., &amp; Santos Henríquez, R. Sentidos del lugar desde la experiencia de ocio y turismo en áreas silvestres protegidas: una </w:t>
      </w:r>
      <w:proofErr w:type="spellStart"/>
      <w:proofErr w:type="gramStart"/>
      <w:r w:rsidRPr="002B5989">
        <w:rPr>
          <w:rFonts w:ascii="Times New Roman" w:eastAsia="Times New Roman" w:hAnsi="Times New Roman" w:cs="Times New Roman"/>
          <w:sz w:val="24"/>
          <w:szCs w:val="24"/>
          <w:lang w:eastAsia="es-MX"/>
        </w:rPr>
        <w:t>metasíntesis.</w:t>
      </w:r>
      <w:r w:rsidRPr="002B5989">
        <w:rPr>
          <w:rFonts w:ascii="Times New Roman" w:eastAsia="Times New Roman" w:hAnsi="Times New Roman" w:cs="Times New Roman"/>
          <w:i/>
          <w:iCs/>
          <w:sz w:val="24"/>
          <w:szCs w:val="24"/>
          <w:lang w:eastAsia="es-MX"/>
        </w:rPr>
        <w:t>PASOS</w:t>
      </w:r>
      <w:proofErr w:type="spellEnd"/>
      <w:proofErr w:type="gramEnd"/>
      <w:r w:rsidRPr="002B5989">
        <w:rPr>
          <w:rFonts w:ascii="Times New Roman" w:eastAsia="Times New Roman" w:hAnsi="Times New Roman" w:cs="Times New Roman"/>
          <w:i/>
          <w:iCs/>
          <w:sz w:val="24"/>
          <w:szCs w:val="24"/>
          <w:lang w:eastAsia="es-MX"/>
        </w:rPr>
        <w:t>. Revista de Turismo y Patrimonio Cultural</w:t>
      </w:r>
      <w:r w:rsidRPr="002B5989">
        <w:rPr>
          <w:rFonts w:ascii="Times New Roman" w:eastAsia="Times New Roman" w:hAnsi="Times New Roman" w:cs="Times New Roman"/>
          <w:sz w:val="24"/>
          <w:szCs w:val="24"/>
          <w:lang w:eastAsia="es-MX"/>
        </w:rPr>
        <w:t>. 2018;16(3):701-716. https://doi.org/10.25145/j.pasos.2018.16.050</w:t>
      </w:r>
    </w:p>
    <w:p w14:paraId="66F32D81" w14:textId="77777777" w:rsidR="002B5989" w:rsidRPr="002B5989" w:rsidRDefault="002B5989" w:rsidP="002B5989">
      <w:pPr>
        <w:numPr>
          <w:ilvl w:val="0"/>
          <w:numId w:val="6"/>
        </w:numPr>
        <w:spacing w:after="0" w:line="240" w:lineRule="auto"/>
        <w:contextualSpacing/>
        <w:jc w:val="both"/>
        <w:rPr>
          <w:rFonts w:ascii="Times New Roman" w:eastAsia="Times New Roman" w:hAnsi="Times New Roman" w:cs="Times New Roman"/>
          <w:sz w:val="24"/>
          <w:szCs w:val="24"/>
          <w:lang w:eastAsia="es-MX"/>
        </w:rPr>
      </w:pPr>
      <w:proofErr w:type="spellStart"/>
      <w:r w:rsidRPr="002B5989">
        <w:rPr>
          <w:rFonts w:ascii="Times New Roman" w:eastAsia="Times New Roman" w:hAnsi="Times New Roman" w:cs="Times New Roman"/>
          <w:sz w:val="24"/>
          <w:szCs w:val="24"/>
          <w:lang w:eastAsia="es-MX"/>
        </w:rPr>
        <w:t>Mosti</w:t>
      </w:r>
      <w:proofErr w:type="spellEnd"/>
      <w:r w:rsidRPr="002B5989">
        <w:rPr>
          <w:rFonts w:ascii="Times New Roman" w:eastAsia="Times New Roman" w:hAnsi="Times New Roman" w:cs="Times New Roman"/>
          <w:sz w:val="24"/>
          <w:szCs w:val="24"/>
          <w:lang w:eastAsia="es-MX"/>
        </w:rPr>
        <w:t>, P. (2010). El alcance de las actividades turísticas y recreativas en los espacios naturales del Hinterland de Ushuaia - Tierra del Fuego - Argentina. </w:t>
      </w:r>
      <w:r w:rsidRPr="002B5989">
        <w:rPr>
          <w:rFonts w:ascii="Times New Roman" w:eastAsia="Times New Roman" w:hAnsi="Times New Roman" w:cs="Times New Roman"/>
          <w:i/>
          <w:iCs/>
          <w:sz w:val="24"/>
          <w:szCs w:val="24"/>
          <w:lang w:eastAsia="es-MX"/>
        </w:rPr>
        <w:t>Estudios y perspectivas en turismo</w:t>
      </w:r>
      <w:r w:rsidRPr="002B5989">
        <w:rPr>
          <w:rFonts w:ascii="Times New Roman" w:eastAsia="Times New Roman" w:hAnsi="Times New Roman" w:cs="Times New Roman"/>
          <w:sz w:val="24"/>
          <w:szCs w:val="24"/>
          <w:lang w:eastAsia="es-MX"/>
        </w:rPr>
        <w:t>.2010; </w:t>
      </w:r>
      <w:r w:rsidRPr="002B5989">
        <w:rPr>
          <w:rFonts w:ascii="Times New Roman" w:eastAsia="Times New Roman" w:hAnsi="Times New Roman" w:cs="Times New Roman"/>
          <w:i/>
          <w:iCs/>
          <w:sz w:val="24"/>
          <w:szCs w:val="24"/>
          <w:lang w:eastAsia="es-MX"/>
        </w:rPr>
        <w:t>19</w:t>
      </w:r>
      <w:r w:rsidRPr="002B5989">
        <w:rPr>
          <w:rFonts w:ascii="Times New Roman" w:eastAsia="Times New Roman" w:hAnsi="Times New Roman" w:cs="Times New Roman"/>
          <w:sz w:val="24"/>
          <w:szCs w:val="24"/>
          <w:lang w:eastAsia="es-MX"/>
        </w:rPr>
        <w:t xml:space="preserve">(4): 516-533. </w:t>
      </w:r>
    </w:p>
    <w:p w14:paraId="1A25AAEC" w14:textId="77777777" w:rsidR="002B5989" w:rsidRPr="002B5989" w:rsidRDefault="002B5989" w:rsidP="002B5989">
      <w:pPr>
        <w:numPr>
          <w:ilvl w:val="0"/>
          <w:numId w:val="6"/>
        </w:numPr>
        <w:spacing w:after="0" w:line="240" w:lineRule="auto"/>
        <w:contextualSpacing/>
        <w:jc w:val="both"/>
        <w:rPr>
          <w:rFonts w:ascii="Times New Roman" w:eastAsia="Times New Roman" w:hAnsi="Times New Roman" w:cs="Times New Roman"/>
          <w:sz w:val="24"/>
          <w:szCs w:val="24"/>
          <w:lang w:eastAsia="es-MX"/>
        </w:rPr>
      </w:pPr>
      <w:r w:rsidRPr="002B5989">
        <w:rPr>
          <w:rFonts w:ascii="Times New Roman" w:eastAsia="Times New Roman" w:hAnsi="Times New Roman" w:cs="Times New Roman"/>
          <w:sz w:val="24"/>
          <w:szCs w:val="24"/>
          <w:lang w:eastAsia="es-MX"/>
        </w:rPr>
        <w:t xml:space="preserve"> Barbosa, S., Urrea, A. (2018). Influencia del deporte y la actividad física en el estado de salud físico y mental: una revisión bibliográfica. </w:t>
      </w:r>
      <w:r w:rsidRPr="002B5989">
        <w:rPr>
          <w:rFonts w:ascii="Times New Roman" w:eastAsia="Times New Roman" w:hAnsi="Times New Roman" w:cs="Times New Roman"/>
          <w:i/>
          <w:iCs/>
          <w:sz w:val="24"/>
          <w:szCs w:val="24"/>
          <w:lang w:eastAsia="es-MX"/>
        </w:rPr>
        <w:t xml:space="preserve">Revista </w:t>
      </w:r>
      <w:proofErr w:type="spellStart"/>
      <w:r w:rsidRPr="002B5989">
        <w:rPr>
          <w:rFonts w:ascii="Times New Roman" w:eastAsia="Times New Roman" w:hAnsi="Times New Roman" w:cs="Times New Roman"/>
          <w:i/>
          <w:iCs/>
          <w:sz w:val="24"/>
          <w:szCs w:val="24"/>
          <w:lang w:eastAsia="es-MX"/>
        </w:rPr>
        <w:t>Katharsis</w:t>
      </w:r>
      <w:proofErr w:type="spellEnd"/>
      <w:r w:rsidRPr="002B5989">
        <w:rPr>
          <w:rFonts w:ascii="Times New Roman" w:eastAsia="Times New Roman" w:hAnsi="Times New Roman" w:cs="Times New Roman"/>
          <w:sz w:val="24"/>
          <w:szCs w:val="24"/>
          <w:lang w:eastAsia="es-MX"/>
        </w:rPr>
        <w:t>, 2018;25:141-159.</w:t>
      </w:r>
      <w:hyperlink r:id="rId19" w:history="1">
        <w:r w:rsidRPr="002B5989">
          <w:rPr>
            <w:rFonts w:ascii="Times New Roman" w:eastAsia="Calibri" w:hAnsi="Times New Roman" w:cs="Times New Roman"/>
            <w:sz w:val="24"/>
            <w:szCs w:val="24"/>
            <w:lang w:eastAsia="es-MX"/>
          </w:rPr>
          <w:t>http://revistas.iue.edu.co/</w:t>
        </w:r>
        <w:proofErr w:type="spellStart"/>
        <w:r w:rsidRPr="002B5989">
          <w:rPr>
            <w:rFonts w:ascii="Times New Roman" w:eastAsia="Calibri" w:hAnsi="Times New Roman" w:cs="Times New Roman"/>
            <w:sz w:val="24"/>
            <w:szCs w:val="24"/>
            <w:lang w:eastAsia="es-MX"/>
          </w:rPr>
          <w:t>index.php</w:t>
        </w:r>
        <w:proofErr w:type="spellEnd"/>
        <w:r w:rsidRPr="002B5989">
          <w:rPr>
            <w:rFonts w:ascii="Times New Roman" w:eastAsia="Calibri" w:hAnsi="Times New Roman" w:cs="Times New Roman"/>
            <w:sz w:val="24"/>
            <w:szCs w:val="24"/>
            <w:lang w:eastAsia="es-MX"/>
          </w:rPr>
          <w:t>/</w:t>
        </w:r>
        <w:proofErr w:type="spellStart"/>
        <w:r w:rsidRPr="002B5989">
          <w:rPr>
            <w:rFonts w:ascii="Times New Roman" w:eastAsia="Calibri" w:hAnsi="Times New Roman" w:cs="Times New Roman"/>
            <w:sz w:val="24"/>
            <w:szCs w:val="24"/>
            <w:lang w:eastAsia="es-MX"/>
          </w:rPr>
          <w:t>katharsis</w:t>
        </w:r>
        <w:proofErr w:type="spellEnd"/>
      </w:hyperlink>
    </w:p>
    <w:p w14:paraId="321AD948" w14:textId="77777777" w:rsidR="002B5989" w:rsidRPr="002B5989" w:rsidRDefault="002B5989" w:rsidP="002B5989">
      <w:pPr>
        <w:numPr>
          <w:ilvl w:val="0"/>
          <w:numId w:val="6"/>
        </w:numPr>
        <w:spacing w:after="0" w:line="240" w:lineRule="auto"/>
        <w:contextualSpacing/>
        <w:jc w:val="both"/>
        <w:rPr>
          <w:rFonts w:ascii="Times New Roman" w:eastAsia="Times New Roman" w:hAnsi="Times New Roman" w:cs="Times New Roman"/>
          <w:sz w:val="24"/>
          <w:szCs w:val="24"/>
          <w:lang w:eastAsia="es-MX"/>
        </w:rPr>
      </w:pPr>
      <w:r w:rsidRPr="002B5989">
        <w:rPr>
          <w:rFonts w:ascii="Times New Roman" w:eastAsia="Times New Roman" w:hAnsi="Times New Roman" w:cs="Times New Roman"/>
          <w:sz w:val="24"/>
          <w:szCs w:val="24"/>
          <w:lang w:eastAsia="es-MX"/>
        </w:rPr>
        <w:t xml:space="preserve"> Reyes, H, &amp; Campos, Y. (2020). Beneficios de la actividad física en espacios naturales sobre la salud del adulto mayor.2020;14(2):1-16.</w:t>
      </w:r>
    </w:p>
    <w:p w14:paraId="4B0E65D0" w14:textId="77777777" w:rsidR="002B5989" w:rsidRPr="002B5989" w:rsidRDefault="002B5989" w:rsidP="002B5989">
      <w:pPr>
        <w:numPr>
          <w:ilvl w:val="0"/>
          <w:numId w:val="6"/>
        </w:numPr>
        <w:spacing w:after="0" w:line="240" w:lineRule="auto"/>
        <w:contextualSpacing/>
        <w:jc w:val="both"/>
        <w:rPr>
          <w:rFonts w:ascii="Times New Roman" w:eastAsia="Times New Roman" w:hAnsi="Times New Roman" w:cs="Times New Roman"/>
          <w:sz w:val="24"/>
          <w:szCs w:val="24"/>
          <w:lang w:eastAsia="es-MX"/>
        </w:rPr>
      </w:pPr>
      <w:r w:rsidRPr="002B5989">
        <w:rPr>
          <w:rFonts w:ascii="Times New Roman" w:eastAsia="Times New Roman" w:hAnsi="Times New Roman" w:cs="Times New Roman"/>
          <w:sz w:val="24"/>
          <w:szCs w:val="24"/>
          <w:lang w:eastAsia="es-MX"/>
        </w:rPr>
        <w:t>Campos, G., Fernández, M., Castillo, M. &amp; Fernández, J. Practica deporte, vive sano. </w:t>
      </w:r>
      <w:r w:rsidRPr="002B5989">
        <w:rPr>
          <w:rFonts w:ascii="Times New Roman" w:eastAsia="Times New Roman" w:hAnsi="Times New Roman" w:cs="Times New Roman"/>
          <w:i/>
          <w:iCs/>
          <w:sz w:val="24"/>
          <w:szCs w:val="24"/>
          <w:lang w:eastAsia="es-MX"/>
        </w:rPr>
        <w:t>Anales de la Facultad de Medicina.</w:t>
      </w:r>
      <w:r w:rsidRPr="002B5989">
        <w:rPr>
          <w:rFonts w:ascii="Times New Roman" w:eastAsia="Times New Roman" w:hAnsi="Times New Roman" w:cs="Times New Roman"/>
          <w:sz w:val="24"/>
          <w:szCs w:val="24"/>
          <w:lang w:eastAsia="es-MX"/>
        </w:rPr>
        <w:t>2015; 76(1): 79-80. </w:t>
      </w:r>
      <w:hyperlink r:id="rId20" w:history="1">
        <w:r w:rsidRPr="002B5989">
          <w:rPr>
            <w:rFonts w:ascii="Times New Roman" w:eastAsia="Times New Roman" w:hAnsi="Times New Roman" w:cs="Times New Roman"/>
            <w:sz w:val="24"/>
            <w:szCs w:val="24"/>
            <w:lang w:eastAsia="es-MX"/>
          </w:rPr>
          <w:t>https://dx.doi.org/10.15381/anales.v76i1.11080</w:t>
        </w:r>
      </w:hyperlink>
    </w:p>
    <w:p w14:paraId="0264C16C" w14:textId="77777777" w:rsidR="002B5989" w:rsidRPr="002B5989" w:rsidRDefault="002B5989" w:rsidP="002B5989">
      <w:pPr>
        <w:numPr>
          <w:ilvl w:val="0"/>
          <w:numId w:val="6"/>
        </w:numPr>
        <w:spacing w:after="0" w:line="240" w:lineRule="auto"/>
        <w:contextualSpacing/>
        <w:jc w:val="both"/>
        <w:rPr>
          <w:rFonts w:ascii="Times New Roman" w:eastAsia="Times New Roman" w:hAnsi="Times New Roman" w:cs="Times New Roman"/>
          <w:sz w:val="24"/>
          <w:szCs w:val="24"/>
          <w:lang w:eastAsia="es-MX"/>
        </w:rPr>
      </w:pPr>
      <w:r w:rsidRPr="002B5989">
        <w:rPr>
          <w:rFonts w:ascii="Times New Roman" w:eastAsia="Times New Roman" w:hAnsi="Times New Roman" w:cs="Times New Roman"/>
          <w:sz w:val="24"/>
          <w:szCs w:val="24"/>
          <w:lang w:eastAsia="es-MX"/>
        </w:rPr>
        <w:t>Pérez, B. (2014). Salud: entre la actividad física y el sedentarismo. </w:t>
      </w:r>
      <w:r w:rsidRPr="002B5989">
        <w:rPr>
          <w:rFonts w:ascii="Times New Roman" w:eastAsia="Times New Roman" w:hAnsi="Times New Roman" w:cs="Times New Roman"/>
          <w:i/>
          <w:iCs/>
          <w:sz w:val="24"/>
          <w:szCs w:val="24"/>
          <w:lang w:eastAsia="es-MX"/>
        </w:rPr>
        <w:t>Anales Venezolanos de Nutrición.</w:t>
      </w:r>
      <w:r w:rsidRPr="002B5989">
        <w:rPr>
          <w:rFonts w:ascii="Times New Roman" w:eastAsia="Times New Roman" w:hAnsi="Times New Roman" w:cs="Times New Roman"/>
          <w:sz w:val="24"/>
          <w:szCs w:val="24"/>
          <w:lang w:eastAsia="es-MX"/>
        </w:rPr>
        <w:t xml:space="preserve">2014;27(1):119-128. </w:t>
      </w:r>
      <w:bookmarkStart w:id="16" w:name="_Hlk130658633"/>
    </w:p>
    <w:p w14:paraId="6E5CEC14" w14:textId="77777777" w:rsidR="002B5989" w:rsidRPr="002B5989" w:rsidRDefault="002B5989" w:rsidP="002B5989">
      <w:pPr>
        <w:numPr>
          <w:ilvl w:val="0"/>
          <w:numId w:val="6"/>
        </w:numPr>
        <w:spacing w:after="0" w:line="240" w:lineRule="auto"/>
        <w:contextualSpacing/>
        <w:jc w:val="both"/>
        <w:rPr>
          <w:rFonts w:ascii="Times New Roman" w:eastAsia="Times New Roman" w:hAnsi="Times New Roman" w:cs="Times New Roman"/>
          <w:sz w:val="24"/>
          <w:szCs w:val="24"/>
          <w:lang w:eastAsia="es-MX"/>
        </w:rPr>
      </w:pPr>
      <w:r w:rsidRPr="002B5989">
        <w:rPr>
          <w:rFonts w:ascii="Times New Roman" w:eastAsia="Times New Roman" w:hAnsi="Times New Roman" w:cs="Times New Roman"/>
          <w:sz w:val="24"/>
          <w:szCs w:val="24"/>
          <w:lang w:eastAsia="es-MX"/>
        </w:rPr>
        <w:t>Zhao</w:t>
      </w:r>
      <w:bookmarkEnd w:id="16"/>
      <w:r w:rsidRPr="002B5989">
        <w:rPr>
          <w:rFonts w:ascii="Times New Roman" w:eastAsia="Times New Roman" w:hAnsi="Times New Roman" w:cs="Times New Roman"/>
          <w:sz w:val="24"/>
          <w:szCs w:val="24"/>
          <w:lang w:eastAsia="es-MX"/>
        </w:rPr>
        <w:t xml:space="preserve">, Y. Estudio sobre la relación de turismo deportivo de ocio con salud del anciano. </w:t>
      </w:r>
      <w:r w:rsidRPr="002B5989">
        <w:rPr>
          <w:rFonts w:ascii="Times New Roman" w:eastAsia="Times New Roman" w:hAnsi="Times New Roman" w:cs="Times New Roman"/>
          <w:i/>
          <w:iCs/>
          <w:sz w:val="24"/>
          <w:szCs w:val="24"/>
          <w:lang w:eastAsia="es-MX"/>
        </w:rPr>
        <w:t>Revista Brasileña Medicina Deportiva</w:t>
      </w:r>
      <w:r w:rsidRPr="002B5989">
        <w:rPr>
          <w:rFonts w:ascii="Times New Roman" w:eastAsia="Times New Roman" w:hAnsi="Times New Roman" w:cs="Times New Roman"/>
          <w:sz w:val="24"/>
          <w:szCs w:val="24"/>
          <w:lang w:eastAsia="es-MX"/>
        </w:rPr>
        <w:t xml:space="preserve">.2022;28(5):432-435.  </w:t>
      </w:r>
      <w:hyperlink r:id="rId21" w:history="1">
        <w:r w:rsidRPr="002B5989">
          <w:rPr>
            <w:rFonts w:ascii="Times New Roman" w:eastAsia="Times New Roman" w:hAnsi="Times New Roman" w:cs="Times New Roman"/>
            <w:sz w:val="24"/>
            <w:szCs w:val="24"/>
            <w:lang w:eastAsia="es-MX"/>
          </w:rPr>
          <w:t>https://doi.org/10.1590/1517-8692202228052021_0520</w:t>
        </w:r>
      </w:hyperlink>
    </w:p>
    <w:p w14:paraId="7DD99CAC" w14:textId="77777777" w:rsidR="002B5989" w:rsidRPr="002B5989" w:rsidRDefault="002B5989" w:rsidP="002B5989">
      <w:pPr>
        <w:numPr>
          <w:ilvl w:val="0"/>
          <w:numId w:val="6"/>
        </w:numPr>
        <w:spacing w:after="0" w:line="240" w:lineRule="auto"/>
        <w:contextualSpacing/>
        <w:jc w:val="both"/>
        <w:rPr>
          <w:rFonts w:ascii="Times New Roman" w:eastAsia="Times New Roman" w:hAnsi="Times New Roman" w:cs="Times New Roman"/>
          <w:sz w:val="24"/>
          <w:szCs w:val="24"/>
          <w:lang w:eastAsia="es-MX"/>
        </w:rPr>
      </w:pPr>
      <w:r w:rsidRPr="002B5989">
        <w:rPr>
          <w:rFonts w:ascii="Arial" w:eastAsia="Times New Roman" w:hAnsi="Arial" w:cs="Arial"/>
          <w:sz w:val="20"/>
          <w:szCs w:val="20"/>
          <w:shd w:val="clear" w:color="auto" w:fill="FFFFFF"/>
          <w:lang w:eastAsia="es-MX"/>
        </w:rPr>
        <w:t xml:space="preserve"> </w:t>
      </w:r>
      <w:r w:rsidRPr="002B5989">
        <w:rPr>
          <w:rFonts w:ascii="Times New Roman" w:eastAsia="Times New Roman" w:hAnsi="Times New Roman" w:cs="Times New Roman"/>
          <w:sz w:val="24"/>
          <w:szCs w:val="24"/>
          <w:shd w:val="clear" w:color="auto" w:fill="FFFFFF"/>
          <w:lang w:eastAsia="es-MX"/>
        </w:rPr>
        <w:t>Santamaría-Freire, E., &amp; López-Pérez, S. (2019). Beneficio social de la actividad turística en Ecuador. </w:t>
      </w:r>
      <w:r w:rsidRPr="002B5989">
        <w:rPr>
          <w:rFonts w:ascii="Times New Roman" w:eastAsia="Times New Roman" w:hAnsi="Times New Roman" w:cs="Times New Roman"/>
          <w:i/>
          <w:iCs/>
          <w:sz w:val="24"/>
          <w:szCs w:val="24"/>
          <w:shd w:val="clear" w:color="auto" w:fill="FFFFFF"/>
          <w:lang w:eastAsia="es-MX"/>
        </w:rPr>
        <w:t>Revista venezolana de gerencia</w:t>
      </w:r>
      <w:r w:rsidRPr="002B5989">
        <w:rPr>
          <w:rFonts w:ascii="Times New Roman" w:eastAsia="Times New Roman" w:hAnsi="Times New Roman" w:cs="Times New Roman"/>
          <w:sz w:val="24"/>
          <w:szCs w:val="24"/>
          <w:shd w:val="clear" w:color="auto" w:fill="FFFFFF"/>
          <w:lang w:eastAsia="es-MX"/>
        </w:rPr>
        <w:t>.2019;</w:t>
      </w:r>
      <w:r w:rsidRPr="002B5989">
        <w:rPr>
          <w:rFonts w:ascii="Times New Roman" w:eastAsia="Times New Roman" w:hAnsi="Times New Roman" w:cs="Times New Roman"/>
          <w:i/>
          <w:iCs/>
          <w:sz w:val="24"/>
          <w:szCs w:val="24"/>
          <w:shd w:val="clear" w:color="auto" w:fill="FFFFFF"/>
          <w:lang w:eastAsia="es-MX"/>
        </w:rPr>
        <w:t>24</w:t>
      </w:r>
      <w:r w:rsidRPr="002B5989">
        <w:rPr>
          <w:rFonts w:ascii="Times New Roman" w:eastAsia="Times New Roman" w:hAnsi="Times New Roman" w:cs="Times New Roman"/>
          <w:sz w:val="24"/>
          <w:szCs w:val="24"/>
          <w:shd w:val="clear" w:color="auto" w:fill="FFFFFF"/>
          <w:lang w:eastAsia="es-MX"/>
        </w:rPr>
        <w:t>(86): 417-434.</w:t>
      </w:r>
    </w:p>
    <w:p w14:paraId="205C6880" w14:textId="77777777" w:rsidR="002B5989" w:rsidRPr="002B5989" w:rsidRDefault="002B5989" w:rsidP="002B5989">
      <w:pPr>
        <w:numPr>
          <w:ilvl w:val="0"/>
          <w:numId w:val="6"/>
        </w:numPr>
        <w:spacing w:after="0" w:line="240" w:lineRule="auto"/>
        <w:contextualSpacing/>
        <w:jc w:val="both"/>
        <w:rPr>
          <w:rFonts w:ascii="Times New Roman" w:eastAsia="Times New Roman" w:hAnsi="Times New Roman" w:cs="Times New Roman"/>
          <w:sz w:val="24"/>
          <w:szCs w:val="24"/>
          <w:lang w:eastAsia="es-MX"/>
        </w:rPr>
      </w:pPr>
      <w:proofErr w:type="spellStart"/>
      <w:r w:rsidRPr="002B5989">
        <w:rPr>
          <w:rFonts w:ascii="Times New Roman" w:eastAsia="Times New Roman" w:hAnsi="Times New Roman" w:cs="Times New Roman"/>
          <w:sz w:val="24"/>
          <w:szCs w:val="24"/>
          <w:shd w:val="clear" w:color="auto" w:fill="FFFFFF"/>
          <w:lang w:eastAsia="es-MX"/>
        </w:rPr>
        <w:t>Moher</w:t>
      </w:r>
      <w:proofErr w:type="spellEnd"/>
      <w:r w:rsidRPr="002B5989">
        <w:rPr>
          <w:rFonts w:ascii="Times New Roman" w:eastAsia="Times New Roman" w:hAnsi="Times New Roman" w:cs="Times New Roman"/>
          <w:sz w:val="24"/>
          <w:szCs w:val="24"/>
          <w:shd w:val="clear" w:color="auto" w:fill="FFFFFF"/>
          <w:lang w:eastAsia="es-MX"/>
        </w:rPr>
        <w:t xml:space="preserve">, D., </w:t>
      </w:r>
      <w:proofErr w:type="spellStart"/>
      <w:r w:rsidRPr="002B5989">
        <w:rPr>
          <w:rFonts w:ascii="Times New Roman" w:eastAsia="Times New Roman" w:hAnsi="Times New Roman" w:cs="Times New Roman"/>
          <w:sz w:val="24"/>
          <w:szCs w:val="24"/>
          <w:shd w:val="clear" w:color="auto" w:fill="FFFFFF"/>
          <w:lang w:eastAsia="es-MX"/>
        </w:rPr>
        <w:t>Liberati</w:t>
      </w:r>
      <w:proofErr w:type="spellEnd"/>
      <w:r w:rsidRPr="002B5989">
        <w:rPr>
          <w:rFonts w:ascii="Times New Roman" w:eastAsia="Times New Roman" w:hAnsi="Times New Roman" w:cs="Times New Roman"/>
          <w:sz w:val="24"/>
          <w:szCs w:val="24"/>
          <w:shd w:val="clear" w:color="auto" w:fill="FFFFFF"/>
          <w:lang w:eastAsia="es-MX"/>
        </w:rPr>
        <w:t xml:space="preserve">, A., </w:t>
      </w:r>
      <w:proofErr w:type="spellStart"/>
      <w:r w:rsidRPr="002B5989">
        <w:rPr>
          <w:rFonts w:ascii="Times New Roman" w:eastAsia="Times New Roman" w:hAnsi="Times New Roman" w:cs="Times New Roman"/>
          <w:sz w:val="24"/>
          <w:szCs w:val="24"/>
          <w:shd w:val="clear" w:color="auto" w:fill="FFFFFF"/>
          <w:lang w:eastAsia="es-MX"/>
        </w:rPr>
        <w:t>Tetzlaff</w:t>
      </w:r>
      <w:proofErr w:type="spellEnd"/>
      <w:r w:rsidRPr="002B5989">
        <w:rPr>
          <w:rFonts w:ascii="Times New Roman" w:eastAsia="Times New Roman" w:hAnsi="Times New Roman" w:cs="Times New Roman"/>
          <w:sz w:val="24"/>
          <w:szCs w:val="24"/>
          <w:shd w:val="clear" w:color="auto" w:fill="FFFFFF"/>
          <w:lang w:eastAsia="es-MX"/>
        </w:rPr>
        <w:t xml:space="preserve">, J., Altman, DG y PRISMA </w:t>
      </w:r>
      <w:proofErr w:type="spellStart"/>
      <w:r w:rsidRPr="002B5989">
        <w:rPr>
          <w:rFonts w:ascii="Times New Roman" w:eastAsia="Times New Roman" w:hAnsi="Times New Roman" w:cs="Times New Roman"/>
          <w:sz w:val="24"/>
          <w:szCs w:val="24"/>
          <w:shd w:val="clear" w:color="auto" w:fill="FFFFFF"/>
          <w:lang w:eastAsia="es-MX"/>
        </w:rPr>
        <w:t>Group</w:t>
      </w:r>
      <w:proofErr w:type="spellEnd"/>
      <w:r w:rsidRPr="002B5989">
        <w:rPr>
          <w:rFonts w:ascii="Times New Roman" w:eastAsia="Times New Roman" w:hAnsi="Times New Roman" w:cs="Times New Roman"/>
          <w:sz w:val="24"/>
          <w:szCs w:val="24"/>
          <w:shd w:val="clear" w:color="auto" w:fill="FFFFFF"/>
          <w:lang w:eastAsia="es-MX"/>
        </w:rPr>
        <w:t xml:space="preserve">*, T. Elementos de informe preferidos para revisiones sistemáticas y </w:t>
      </w:r>
      <w:proofErr w:type="spellStart"/>
      <w:r w:rsidRPr="002B5989">
        <w:rPr>
          <w:rFonts w:ascii="Times New Roman" w:eastAsia="Times New Roman" w:hAnsi="Times New Roman" w:cs="Times New Roman"/>
          <w:sz w:val="24"/>
          <w:szCs w:val="24"/>
          <w:shd w:val="clear" w:color="auto" w:fill="FFFFFF"/>
          <w:lang w:eastAsia="es-MX"/>
        </w:rPr>
        <w:t>metanálisis</w:t>
      </w:r>
      <w:proofErr w:type="spellEnd"/>
      <w:r w:rsidRPr="002B5989">
        <w:rPr>
          <w:rFonts w:ascii="Times New Roman" w:eastAsia="Times New Roman" w:hAnsi="Times New Roman" w:cs="Times New Roman"/>
          <w:sz w:val="24"/>
          <w:szCs w:val="24"/>
          <w:shd w:val="clear" w:color="auto" w:fill="FFFFFF"/>
          <w:lang w:eastAsia="es-MX"/>
        </w:rPr>
        <w:t>: la declaración PRISMA. Anales de medicina interna.2009;151 (4): 264-269.</w:t>
      </w:r>
    </w:p>
    <w:p w14:paraId="1421AD47" w14:textId="77777777" w:rsidR="002B5989" w:rsidRPr="002B5989" w:rsidRDefault="002B5989" w:rsidP="002B5989">
      <w:pPr>
        <w:numPr>
          <w:ilvl w:val="0"/>
          <w:numId w:val="6"/>
        </w:numPr>
        <w:spacing w:after="0" w:line="240" w:lineRule="auto"/>
        <w:contextualSpacing/>
        <w:jc w:val="both"/>
        <w:rPr>
          <w:rFonts w:ascii="Times New Roman" w:eastAsia="Times New Roman" w:hAnsi="Times New Roman" w:cs="Times New Roman"/>
          <w:sz w:val="24"/>
          <w:szCs w:val="24"/>
          <w:lang w:eastAsia="es-MX"/>
        </w:rPr>
      </w:pPr>
      <w:r w:rsidRPr="002B5989">
        <w:rPr>
          <w:rFonts w:ascii="Times New Roman" w:eastAsia="Times New Roman" w:hAnsi="Times New Roman" w:cs="Times New Roman"/>
          <w:sz w:val="24"/>
          <w:szCs w:val="24"/>
          <w:shd w:val="clear" w:color="auto" w:fill="FFFFFF"/>
          <w:lang w:eastAsia="es-MX"/>
        </w:rPr>
        <w:t>Martínez, V., &amp; Blanco, R. Hacia una gestión sostenible de las actividades turísticas en los espacios rurales y naturales. </w:t>
      </w:r>
      <w:r w:rsidRPr="002B5989">
        <w:rPr>
          <w:rFonts w:ascii="Times New Roman" w:eastAsia="Times New Roman" w:hAnsi="Times New Roman" w:cs="Times New Roman"/>
          <w:i/>
          <w:iCs/>
          <w:sz w:val="24"/>
          <w:szCs w:val="24"/>
          <w:shd w:val="clear" w:color="auto" w:fill="FFFFFF"/>
          <w:lang w:eastAsia="es-MX"/>
        </w:rPr>
        <w:t>Revista Internacional de Organizaciones</w:t>
      </w:r>
      <w:r w:rsidRPr="002B5989">
        <w:rPr>
          <w:rFonts w:ascii="Times New Roman" w:eastAsia="Times New Roman" w:hAnsi="Times New Roman" w:cs="Times New Roman"/>
          <w:sz w:val="24"/>
          <w:szCs w:val="24"/>
          <w:shd w:val="clear" w:color="auto" w:fill="FFFFFF"/>
          <w:lang w:eastAsia="es-MX"/>
        </w:rPr>
        <w:t>.2013; (10):131-155.</w:t>
      </w:r>
      <w:r w:rsidRPr="002B5989">
        <w:rPr>
          <w:rFonts w:ascii="Times New Roman" w:eastAsia="Times New Roman" w:hAnsi="Times New Roman" w:cs="Times New Roman"/>
          <w:sz w:val="24"/>
          <w:szCs w:val="24"/>
          <w:lang w:eastAsia="es-MX"/>
        </w:rPr>
        <w:t xml:space="preserve"> </w:t>
      </w:r>
      <w:r w:rsidRPr="002B5989">
        <w:rPr>
          <w:rFonts w:ascii="Times New Roman" w:eastAsia="Times New Roman" w:hAnsi="Times New Roman" w:cs="Times New Roman"/>
          <w:sz w:val="24"/>
          <w:szCs w:val="24"/>
          <w:shd w:val="clear" w:color="auto" w:fill="FFFFFF"/>
          <w:lang w:eastAsia="es-MX"/>
        </w:rPr>
        <w:t>https://doi.org/10.17345/rio10.131-155</w:t>
      </w:r>
    </w:p>
    <w:p w14:paraId="6B0127CD" w14:textId="77777777" w:rsidR="002B5989" w:rsidRPr="002B5989" w:rsidRDefault="002B5989" w:rsidP="002B5989">
      <w:pPr>
        <w:numPr>
          <w:ilvl w:val="0"/>
          <w:numId w:val="6"/>
        </w:numPr>
        <w:spacing w:after="0" w:line="240" w:lineRule="auto"/>
        <w:contextualSpacing/>
        <w:jc w:val="both"/>
        <w:rPr>
          <w:rFonts w:ascii="Times New Roman" w:eastAsia="Times New Roman" w:hAnsi="Times New Roman" w:cs="Times New Roman"/>
          <w:sz w:val="24"/>
          <w:szCs w:val="24"/>
          <w:lang w:eastAsia="es-MX"/>
        </w:rPr>
      </w:pPr>
      <w:r w:rsidRPr="002B5989">
        <w:rPr>
          <w:rFonts w:ascii="Times New Roman" w:eastAsia="Times New Roman" w:hAnsi="Times New Roman" w:cs="Times New Roman"/>
          <w:sz w:val="24"/>
          <w:szCs w:val="24"/>
          <w:shd w:val="clear" w:color="auto" w:fill="FFFFFF"/>
          <w:lang w:eastAsia="es-MX"/>
        </w:rPr>
        <w:t>Flores-Xolocotzi, R. (2012). Análisis de los gustos recreativos en el Parque Ambiental Bicentenario de Metepec, Estado de México (México). </w:t>
      </w:r>
      <w:r w:rsidRPr="002B5989">
        <w:rPr>
          <w:rFonts w:ascii="Times New Roman" w:eastAsia="Times New Roman" w:hAnsi="Times New Roman" w:cs="Times New Roman"/>
          <w:i/>
          <w:iCs/>
          <w:sz w:val="24"/>
          <w:szCs w:val="24"/>
          <w:shd w:val="clear" w:color="auto" w:fill="FFFFFF"/>
          <w:lang w:eastAsia="es-MX"/>
        </w:rPr>
        <w:t>PASOS. Revista de Turismo y Patrimonio Cultural</w:t>
      </w:r>
      <w:r w:rsidRPr="002B5989">
        <w:rPr>
          <w:rFonts w:ascii="Times New Roman" w:eastAsia="Times New Roman" w:hAnsi="Times New Roman" w:cs="Times New Roman"/>
          <w:sz w:val="24"/>
          <w:szCs w:val="24"/>
          <w:shd w:val="clear" w:color="auto" w:fill="FFFFFF"/>
          <w:lang w:eastAsia="es-MX"/>
        </w:rPr>
        <w:t>.2012;</w:t>
      </w:r>
      <w:r w:rsidRPr="002B5989">
        <w:rPr>
          <w:rFonts w:ascii="Times New Roman" w:eastAsia="Times New Roman" w:hAnsi="Times New Roman" w:cs="Times New Roman"/>
          <w:i/>
          <w:iCs/>
          <w:sz w:val="24"/>
          <w:szCs w:val="24"/>
          <w:shd w:val="clear" w:color="auto" w:fill="FFFFFF"/>
          <w:lang w:eastAsia="es-MX"/>
        </w:rPr>
        <w:t>10</w:t>
      </w:r>
      <w:r w:rsidRPr="002B5989">
        <w:rPr>
          <w:rFonts w:ascii="Times New Roman" w:eastAsia="Times New Roman" w:hAnsi="Times New Roman" w:cs="Times New Roman"/>
          <w:sz w:val="24"/>
          <w:szCs w:val="24"/>
          <w:shd w:val="clear" w:color="auto" w:fill="FFFFFF"/>
          <w:lang w:eastAsia="es-MX"/>
        </w:rPr>
        <w:t>(3): 315-329.</w:t>
      </w:r>
    </w:p>
    <w:p w14:paraId="2660C75B" w14:textId="77777777" w:rsidR="002B5989" w:rsidRPr="002B5989" w:rsidRDefault="002B5989" w:rsidP="002B5989">
      <w:pPr>
        <w:numPr>
          <w:ilvl w:val="0"/>
          <w:numId w:val="6"/>
        </w:numPr>
        <w:spacing w:after="0" w:line="240" w:lineRule="auto"/>
        <w:contextualSpacing/>
        <w:jc w:val="both"/>
        <w:rPr>
          <w:rFonts w:ascii="Times New Roman" w:eastAsia="Times New Roman" w:hAnsi="Times New Roman" w:cs="Times New Roman"/>
          <w:sz w:val="24"/>
          <w:szCs w:val="24"/>
          <w:lang w:eastAsia="es-MX"/>
        </w:rPr>
      </w:pPr>
      <w:r w:rsidRPr="002B5989">
        <w:rPr>
          <w:rFonts w:ascii="Arial" w:eastAsia="Times New Roman" w:hAnsi="Arial" w:cs="Arial"/>
          <w:sz w:val="20"/>
          <w:szCs w:val="20"/>
          <w:shd w:val="clear" w:color="auto" w:fill="FFFFFF"/>
          <w:lang w:eastAsia="es-MX"/>
        </w:rPr>
        <w:t xml:space="preserve"> </w:t>
      </w:r>
      <w:r w:rsidRPr="002B5989">
        <w:rPr>
          <w:rFonts w:ascii="Times New Roman" w:eastAsia="Times New Roman" w:hAnsi="Times New Roman" w:cs="Times New Roman"/>
          <w:sz w:val="24"/>
          <w:szCs w:val="24"/>
          <w:shd w:val="clear" w:color="auto" w:fill="FFFFFF"/>
          <w:lang w:eastAsia="es-MX"/>
        </w:rPr>
        <w:t>Navas, L. C. (2015). Diseño de un programa de Recreación organizada dirigido a los estudiantes del Instituto Pedagógico de Caracas. </w:t>
      </w:r>
      <w:r w:rsidRPr="002B5989">
        <w:rPr>
          <w:rFonts w:ascii="Times New Roman" w:eastAsia="Times New Roman" w:hAnsi="Times New Roman" w:cs="Times New Roman"/>
          <w:i/>
          <w:iCs/>
          <w:sz w:val="24"/>
          <w:szCs w:val="24"/>
          <w:shd w:val="clear" w:color="auto" w:fill="FFFFFF"/>
          <w:lang w:eastAsia="es-MX"/>
        </w:rPr>
        <w:t>Revista de investigación</w:t>
      </w:r>
      <w:r w:rsidRPr="002B5989">
        <w:rPr>
          <w:rFonts w:ascii="Times New Roman" w:eastAsia="Times New Roman" w:hAnsi="Times New Roman" w:cs="Times New Roman"/>
          <w:sz w:val="24"/>
          <w:szCs w:val="24"/>
          <w:shd w:val="clear" w:color="auto" w:fill="FFFFFF"/>
          <w:lang w:eastAsia="es-MX"/>
        </w:rPr>
        <w:t>, </w:t>
      </w:r>
      <w:r w:rsidRPr="002B5989">
        <w:rPr>
          <w:rFonts w:ascii="Times New Roman" w:eastAsia="Times New Roman" w:hAnsi="Times New Roman" w:cs="Times New Roman"/>
          <w:i/>
          <w:iCs/>
          <w:sz w:val="24"/>
          <w:szCs w:val="24"/>
          <w:shd w:val="clear" w:color="auto" w:fill="FFFFFF"/>
          <w:lang w:eastAsia="es-MX"/>
        </w:rPr>
        <w:t>39</w:t>
      </w:r>
      <w:r w:rsidRPr="002B5989">
        <w:rPr>
          <w:rFonts w:ascii="Times New Roman" w:eastAsia="Times New Roman" w:hAnsi="Times New Roman" w:cs="Times New Roman"/>
          <w:sz w:val="24"/>
          <w:szCs w:val="24"/>
          <w:shd w:val="clear" w:color="auto" w:fill="FFFFFF"/>
          <w:lang w:eastAsia="es-MX"/>
        </w:rPr>
        <w:t>(85), 155-172.</w:t>
      </w:r>
    </w:p>
    <w:p w14:paraId="69CCA67A" w14:textId="77777777" w:rsidR="002B5989" w:rsidRPr="002B5989" w:rsidRDefault="002B5989" w:rsidP="002B5989">
      <w:pPr>
        <w:numPr>
          <w:ilvl w:val="0"/>
          <w:numId w:val="6"/>
        </w:numPr>
        <w:spacing w:after="0" w:line="240" w:lineRule="auto"/>
        <w:contextualSpacing/>
        <w:jc w:val="both"/>
        <w:rPr>
          <w:rFonts w:ascii="Times New Roman" w:eastAsia="Times New Roman" w:hAnsi="Times New Roman" w:cs="Times New Roman"/>
          <w:sz w:val="24"/>
          <w:szCs w:val="24"/>
          <w:lang w:eastAsia="es-MX"/>
        </w:rPr>
      </w:pPr>
      <w:r w:rsidRPr="002B5989">
        <w:rPr>
          <w:rFonts w:ascii="Times New Roman" w:eastAsia="Times New Roman" w:hAnsi="Times New Roman" w:cs="Times New Roman"/>
          <w:sz w:val="24"/>
          <w:szCs w:val="24"/>
          <w:shd w:val="clear" w:color="auto" w:fill="FFFFFF"/>
          <w:lang w:eastAsia="es-MX"/>
        </w:rPr>
        <w:t>Moscoso-Sánchez, D. (2020). El papel del turismo deportivo de naturaleza en el desarrollo rural. </w:t>
      </w:r>
      <w:r w:rsidRPr="002B5989">
        <w:rPr>
          <w:rFonts w:ascii="Times New Roman" w:eastAsia="Times New Roman" w:hAnsi="Times New Roman" w:cs="Times New Roman"/>
          <w:i/>
          <w:iCs/>
          <w:sz w:val="24"/>
          <w:szCs w:val="24"/>
          <w:shd w:val="clear" w:color="auto" w:fill="FFFFFF"/>
          <w:lang w:eastAsia="es-MX"/>
        </w:rPr>
        <w:t>ROTUR. Revista de Ocio y Turismo</w:t>
      </w:r>
      <w:r w:rsidRPr="002B5989">
        <w:rPr>
          <w:rFonts w:ascii="Times New Roman" w:eastAsia="Times New Roman" w:hAnsi="Times New Roman" w:cs="Times New Roman"/>
          <w:sz w:val="24"/>
          <w:szCs w:val="24"/>
          <w:shd w:val="clear" w:color="auto" w:fill="FFFFFF"/>
          <w:lang w:eastAsia="es-MX"/>
        </w:rPr>
        <w:t>.2020;</w:t>
      </w:r>
      <w:r w:rsidRPr="002B5989">
        <w:rPr>
          <w:rFonts w:ascii="Times New Roman" w:eastAsia="Times New Roman" w:hAnsi="Times New Roman" w:cs="Times New Roman"/>
          <w:i/>
          <w:iCs/>
          <w:sz w:val="24"/>
          <w:szCs w:val="24"/>
          <w:shd w:val="clear" w:color="auto" w:fill="FFFFFF"/>
          <w:lang w:eastAsia="es-MX"/>
        </w:rPr>
        <w:t>14</w:t>
      </w:r>
      <w:r w:rsidRPr="002B5989">
        <w:rPr>
          <w:rFonts w:ascii="Times New Roman" w:eastAsia="Times New Roman" w:hAnsi="Times New Roman" w:cs="Times New Roman"/>
          <w:sz w:val="24"/>
          <w:szCs w:val="24"/>
          <w:shd w:val="clear" w:color="auto" w:fill="FFFFFF"/>
          <w:lang w:eastAsia="es-MX"/>
        </w:rPr>
        <w:t>(2): 70-87.</w:t>
      </w:r>
      <w:r w:rsidRPr="002B5989">
        <w:rPr>
          <w:rFonts w:ascii="Times New Roman" w:eastAsia="Times New Roman" w:hAnsi="Times New Roman" w:cs="Times New Roman"/>
          <w:sz w:val="24"/>
          <w:szCs w:val="24"/>
          <w:lang w:eastAsia="es-MX"/>
        </w:rPr>
        <w:t xml:space="preserve"> </w:t>
      </w:r>
      <w:r w:rsidRPr="002B5989">
        <w:rPr>
          <w:rFonts w:ascii="Times New Roman" w:eastAsia="Times New Roman" w:hAnsi="Times New Roman" w:cs="Times New Roman"/>
          <w:sz w:val="24"/>
          <w:szCs w:val="24"/>
          <w:shd w:val="clear" w:color="auto" w:fill="FFFFFF"/>
          <w:lang w:eastAsia="es-MX"/>
        </w:rPr>
        <w:t>https://doi.org/10.17979/rotur.2020.14.2.6535</w:t>
      </w:r>
    </w:p>
    <w:p w14:paraId="6B1B8DE7" w14:textId="77777777" w:rsidR="002B5989" w:rsidRPr="002B5989" w:rsidRDefault="002B5989" w:rsidP="002B5989">
      <w:pPr>
        <w:numPr>
          <w:ilvl w:val="0"/>
          <w:numId w:val="6"/>
        </w:numPr>
        <w:spacing w:after="0" w:line="240" w:lineRule="auto"/>
        <w:contextualSpacing/>
        <w:jc w:val="both"/>
        <w:rPr>
          <w:rFonts w:ascii="Times New Roman" w:eastAsia="Times New Roman" w:hAnsi="Times New Roman" w:cs="Times New Roman"/>
          <w:sz w:val="24"/>
          <w:szCs w:val="24"/>
          <w:lang w:val="en-US" w:eastAsia="es-MX"/>
        </w:rPr>
      </w:pPr>
      <w:r w:rsidRPr="002B5989">
        <w:rPr>
          <w:rFonts w:ascii="Times New Roman" w:eastAsia="Times New Roman" w:hAnsi="Times New Roman" w:cs="Times New Roman"/>
          <w:sz w:val="24"/>
          <w:szCs w:val="24"/>
          <w:shd w:val="clear" w:color="auto" w:fill="FFFFFF"/>
          <w:lang w:eastAsia="es-MX"/>
        </w:rPr>
        <w:t xml:space="preserve">Carlos Villamarín, P. D., Araújo Vila, N., &amp; Rodríguez Campo, L. Active </w:t>
      </w:r>
      <w:proofErr w:type="spellStart"/>
      <w:r w:rsidRPr="002B5989">
        <w:rPr>
          <w:rFonts w:ascii="Times New Roman" w:eastAsia="Times New Roman" w:hAnsi="Times New Roman" w:cs="Times New Roman"/>
          <w:sz w:val="24"/>
          <w:szCs w:val="24"/>
          <w:shd w:val="clear" w:color="auto" w:fill="FFFFFF"/>
          <w:lang w:eastAsia="es-MX"/>
        </w:rPr>
        <w:t>tourism</w:t>
      </w:r>
      <w:proofErr w:type="spellEnd"/>
      <w:r w:rsidRPr="002B5989">
        <w:rPr>
          <w:rFonts w:ascii="Times New Roman" w:eastAsia="Times New Roman" w:hAnsi="Times New Roman" w:cs="Times New Roman"/>
          <w:sz w:val="24"/>
          <w:szCs w:val="24"/>
          <w:shd w:val="clear" w:color="auto" w:fill="FFFFFF"/>
          <w:lang w:eastAsia="es-MX"/>
        </w:rPr>
        <w:t xml:space="preserve"> in A Baixa Limia (Ourense): </w:t>
      </w:r>
      <w:proofErr w:type="spellStart"/>
      <w:r w:rsidRPr="002B5989">
        <w:rPr>
          <w:rFonts w:ascii="Times New Roman" w:eastAsia="Times New Roman" w:hAnsi="Times New Roman" w:cs="Times New Roman"/>
          <w:sz w:val="24"/>
          <w:szCs w:val="24"/>
          <w:shd w:val="clear" w:color="auto" w:fill="FFFFFF"/>
          <w:lang w:eastAsia="es-MX"/>
        </w:rPr>
        <w:t>situation</w:t>
      </w:r>
      <w:proofErr w:type="spellEnd"/>
      <w:r w:rsidRPr="002B5989">
        <w:rPr>
          <w:rFonts w:ascii="Times New Roman" w:eastAsia="Times New Roman" w:hAnsi="Times New Roman" w:cs="Times New Roman"/>
          <w:sz w:val="24"/>
          <w:szCs w:val="24"/>
          <w:shd w:val="clear" w:color="auto" w:fill="FFFFFF"/>
          <w:lang w:eastAsia="es-MX"/>
        </w:rPr>
        <w:t xml:space="preserve"> and </w:t>
      </w:r>
      <w:proofErr w:type="spellStart"/>
      <w:r w:rsidRPr="002B5989">
        <w:rPr>
          <w:rFonts w:ascii="Times New Roman" w:eastAsia="Times New Roman" w:hAnsi="Times New Roman" w:cs="Times New Roman"/>
          <w:sz w:val="24"/>
          <w:szCs w:val="24"/>
          <w:shd w:val="clear" w:color="auto" w:fill="FFFFFF"/>
          <w:lang w:eastAsia="es-MX"/>
        </w:rPr>
        <w:t>perspectives</w:t>
      </w:r>
      <w:proofErr w:type="spellEnd"/>
      <w:r w:rsidRPr="002B5989">
        <w:rPr>
          <w:rFonts w:ascii="Times New Roman" w:eastAsia="Times New Roman" w:hAnsi="Times New Roman" w:cs="Times New Roman"/>
          <w:sz w:val="24"/>
          <w:szCs w:val="24"/>
          <w:shd w:val="clear" w:color="auto" w:fill="FFFFFF"/>
          <w:lang w:eastAsia="es-MX"/>
        </w:rPr>
        <w:t xml:space="preserve">. </w:t>
      </w:r>
      <w:r w:rsidRPr="002B5989">
        <w:rPr>
          <w:rFonts w:ascii="Times New Roman" w:eastAsia="Times New Roman" w:hAnsi="Times New Roman" w:cs="Times New Roman"/>
          <w:sz w:val="24"/>
          <w:szCs w:val="24"/>
          <w:shd w:val="clear" w:color="auto" w:fill="FFFFFF"/>
          <w:lang w:val="en-US" w:eastAsia="es-MX"/>
        </w:rPr>
        <w:t>A qualitative analysis of local stakeholders’ opinion.</w:t>
      </w:r>
      <w:r w:rsidRPr="002B5989">
        <w:rPr>
          <w:rFonts w:ascii="Times New Roman" w:eastAsia="Times New Roman" w:hAnsi="Times New Roman" w:cs="Times New Roman"/>
          <w:sz w:val="24"/>
          <w:szCs w:val="24"/>
          <w:lang w:val="en-US" w:eastAsia="es-MX"/>
        </w:rPr>
        <w:t xml:space="preserve"> </w:t>
      </w:r>
      <w:r w:rsidRPr="002B5989">
        <w:rPr>
          <w:rFonts w:ascii="Times New Roman" w:eastAsia="Times New Roman" w:hAnsi="Times New Roman" w:cs="Times New Roman"/>
          <w:i/>
          <w:iCs/>
          <w:sz w:val="24"/>
          <w:szCs w:val="24"/>
          <w:shd w:val="clear" w:color="auto" w:fill="FFFFFF"/>
          <w:lang w:val="en-US" w:eastAsia="es-MX"/>
        </w:rPr>
        <w:t xml:space="preserve">ROTUR, </w:t>
      </w:r>
      <w:proofErr w:type="spellStart"/>
      <w:r w:rsidRPr="002B5989">
        <w:rPr>
          <w:rFonts w:ascii="Times New Roman" w:eastAsia="Times New Roman" w:hAnsi="Times New Roman" w:cs="Times New Roman"/>
          <w:i/>
          <w:iCs/>
          <w:sz w:val="24"/>
          <w:szCs w:val="24"/>
          <w:shd w:val="clear" w:color="auto" w:fill="FFFFFF"/>
          <w:lang w:val="en-US" w:eastAsia="es-MX"/>
        </w:rPr>
        <w:t>Revista</w:t>
      </w:r>
      <w:proofErr w:type="spellEnd"/>
      <w:r w:rsidRPr="002B5989">
        <w:rPr>
          <w:rFonts w:ascii="Times New Roman" w:eastAsia="Times New Roman" w:hAnsi="Times New Roman" w:cs="Times New Roman"/>
          <w:i/>
          <w:iCs/>
          <w:sz w:val="24"/>
          <w:szCs w:val="24"/>
          <w:shd w:val="clear" w:color="auto" w:fill="FFFFFF"/>
          <w:lang w:val="en-US" w:eastAsia="es-MX"/>
        </w:rPr>
        <w:t xml:space="preserve"> de </w:t>
      </w:r>
      <w:proofErr w:type="spellStart"/>
      <w:r w:rsidRPr="002B5989">
        <w:rPr>
          <w:rFonts w:ascii="Times New Roman" w:eastAsia="Times New Roman" w:hAnsi="Times New Roman" w:cs="Times New Roman"/>
          <w:i/>
          <w:iCs/>
          <w:sz w:val="24"/>
          <w:szCs w:val="24"/>
          <w:shd w:val="clear" w:color="auto" w:fill="FFFFFF"/>
          <w:lang w:val="en-US" w:eastAsia="es-MX"/>
        </w:rPr>
        <w:t>Ocio</w:t>
      </w:r>
      <w:proofErr w:type="spellEnd"/>
      <w:r w:rsidRPr="002B5989">
        <w:rPr>
          <w:rFonts w:ascii="Times New Roman" w:eastAsia="Times New Roman" w:hAnsi="Times New Roman" w:cs="Times New Roman"/>
          <w:i/>
          <w:iCs/>
          <w:sz w:val="24"/>
          <w:szCs w:val="24"/>
          <w:shd w:val="clear" w:color="auto" w:fill="FFFFFF"/>
          <w:lang w:val="en-US" w:eastAsia="es-MX"/>
        </w:rPr>
        <w:t xml:space="preserve"> y Turismo</w:t>
      </w:r>
      <w:r w:rsidRPr="002B5989">
        <w:rPr>
          <w:rFonts w:ascii="Times New Roman" w:eastAsia="Times New Roman" w:hAnsi="Times New Roman" w:cs="Times New Roman"/>
          <w:sz w:val="24"/>
          <w:szCs w:val="24"/>
          <w:lang w:val="en-US" w:eastAsia="es-MX"/>
        </w:rPr>
        <w:t>.2014;</w:t>
      </w:r>
      <w:r w:rsidRPr="002B5989">
        <w:rPr>
          <w:rFonts w:ascii="Times New Roman" w:eastAsia="Times New Roman" w:hAnsi="Times New Roman" w:cs="Times New Roman"/>
          <w:sz w:val="24"/>
          <w:szCs w:val="24"/>
          <w:shd w:val="clear" w:color="auto" w:fill="FFFFFF"/>
          <w:lang w:val="en-US" w:eastAsia="es-MX"/>
        </w:rPr>
        <w:t>(8): 21-35.</w:t>
      </w:r>
    </w:p>
    <w:p w14:paraId="1B1FD33A" w14:textId="77777777" w:rsidR="002B5989" w:rsidRPr="002B5989" w:rsidRDefault="002B5989" w:rsidP="002B5989">
      <w:pPr>
        <w:numPr>
          <w:ilvl w:val="0"/>
          <w:numId w:val="6"/>
        </w:numPr>
        <w:spacing w:after="0" w:line="240" w:lineRule="auto"/>
        <w:contextualSpacing/>
        <w:jc w:val="both"/>
        <w:rPr>
          <w:rFonts w:ascii="Times New Roman" w:eastAsia="Times New Roman" w:hAnsi="Times New Roman" w:cs="Times New Roman"/>
          <w:sz w:val="24"/>
          <w:szCs w:val="24"/>
          <w:lang w:eastAsia="es-MX"/>
        </w:rPr>
      </w:pPr>
      <w:r w:rsidRPr="002B5989">
        <w:rPr>
          <w:rFonts w:ascii="Times New Roman" w:eastAsia="Times New Roman" w:hAnsi="Times New Roman" w:cs="Times New Roman"/>
          <w:sz w:val="24"/>
          <w:szCs w:val="24"/>
          <w:lang w:eastAsia="es-MX"/>
        </w:rPr>
        <w:t>Ballesteros Pelegrín, G. El turismo de naturaleza en espacios naturales. El caso del parque regional de las Salinas y Arenales de San Pedro del Pinatar. </w:t>
      </w:r>
      <w:r w:rsidRPr="002B5989">
        <w:rPr>
          <w:rFonts w:ascii="Times New Roman" w:eastAsia="Times New Roman" w:hAnsi="Times New Roman" w:cs="Times New Roman"/>
          <w:i/>
          <w:iCs/>
          <w:sz w:val="24"/>
          <w:szCs w:val="24"/>
          <w:lang w:eastAsia="es-MX"/>
        </w:rPr>
        <w:t>Cuadernos de Turismo</w:t>
      </w:r>
      <w:r w:rsidRPr="002B5989">
        <w:rPr>
          <w:rFonts w:ascii="Times New Roman" w:eastAsia="Times New Roman" w:hAnsi="Times New Roman" w:cs="Times New Roman"/>
          <w:sz w:val="24"/>
          <w:szCs w:val="24"/>
          <w:lang w:eastAsia="es-MX"/>
        </w:rPr>
        <w:t xml:space="preserve">.2014; (34): 33–51. </w:t>
      </w:r>
      <w:hyperlink r:id="rId22" w:history="1"/>
    </w:p>
    <w:p w14:paraId="2EF718BC" w14:textId="77777777" w:rsidR="002B5989" w:rsidRPr="002B5989" w:rsidRDefault="002B5989" w:rsidP="002B5989">
      <w:pPr>
        <w:numPr>
          <w:ilvl w:val="0"/>
          <w:numId w:val="6"/>
        </w:numPr>
        <w:spacing w:after="0" w:line="240" w:lineRule="auto"/>
        <w:contextualSpacing/>
        <w:jc w:val="both"/>
        <w:rPr>
          <w:rFonts w:ascii="Times New Roman" w:eastAsia="Times New Roman" w:hAnsi="Times New Roman" w:cs="Times New Roman"/>
          <w:sz w:val="24"/>
          <w:szCs w:val="24"/>
          <w:lang w:val="en-US" w:eastAsia="es-MX"/>
        </w:rPr>
      </w:pPr>
      <w:proofErr w:type="spellStart"/>
      <w:r w:rsidRPr="002B5989">
        <w:rPr>
          <w:rFonts w:ascii="Times New Roman" w:eastAsia="Times New Roman" w:hAnsi="Times New Roman" w:cs="Times New Roman"/>
          <w:sz w:val="24"/>
          <w:szCs w:val="24"/>
          <w:shd w:val="clear" w:color="auto" w:fill="FFFFFF"/>
          <w:lang w:val="en-US" w:eastAsia="es-MX"/>
        </w:rPr>
        <w:lastRenderedPageBreak/>
        <w:t>Palushi</w:t>
      </w:r>
      <w:proofErr w:type="spellEnd"/>
      <w:r w:rsidRPr="002B5989">
        <w:rPr>
          <w:rFonts w:ascii="Times New Roman" w:eastAsia="Times New Roman" w:hAnsi="Times New Roman" w:cs="Times New Roman"/>
          <w:sz w:val="24"/>
          <w:szCs w:val="24"/>
          <w:shd w:val="clear" w:color="auto" w:fill="FFFFFF"/>
          <w:lang w:val="en-US" w:eastAsia="es-MX"/>
        </w:rPr>
        <w:t xml:space="preserve">, R., </w:t>
      </w:r>
      <w:proofErr w:type="spellStart"/>
      <w:r w:rsidRPr="002B5989">
        <w:rPr>
          <w:rFonts w:ascii="Times New Roman" w:eastAsia="Times New Roman" w:hAnsi="Times New Roman" w:cs="Times New Roman"/>
          <w:sz w:val="24"/>
          <w:szCs w:val="24"/>
          <w:shd w:val="clear" w:color="auto" w:fill="FFFFFF"/>
          <w:lang w:val="en-US" w:eastAsia="es-MX"/>
        </w:rPr>
        <w:t>Çitozi</w:t>
      </w:r>
      <w:proofErr w:type="spellEnd"/>
      <w:r w:rsidRPr="002B5989">
        <w:rPr>
          <w:rFonts w:ascii="Times New Roman" w:eastAsia="Times New Roman" w:hAnsi="Times New Roman" w:cs="Times New Roman"/>
          <w:sz w:val="24"/>
          <w:szCs w:val="24"/>
          <w:shd w:val="clear" w:color="auto" w:fill="FFFFFF"/>
          <w:lang w:val="en-US" w:eastAsia="es-MX"/>
        </w:rPr>
        <w:t xml:space="preserve">, R., &amp; </w:t>
      </w:r>
      <w:proofErr w:type="spellStart"/>
      <w:r w:rsidRPr="002B5989">
        <w:rPr>
          <w:rFonts w:ascii="Times New Roman" w:eastAsia="Times New Roman" w:hAnsi="Times New Roman" w:cs="Times New Roman"/>
          <w:sz w:val="24"/>
          <w:szCs w:val="24"/>
          <w:shd w:val="clear" w:color="auto" w:fill="FFFFFF"/>
          <w:lang w:val="en-US" w:eastAsia="es-MX"/>
        </w:rPr>
        <w:t>Spahiu</w:t>
      </w:r>
      <w:proofErr w:type="spellEnd"/>
      <w:r w:rsidRPr="002B5989">
        <w:rPr>
          <w:rFonts w:ascii="Times New Roman" w:eastAsia="Times New Roman" w:hAnsi="Times New Roman" w:cs="Times New Roman"/>
          <w:sz w:val="24"/>
          <w:szCs w:val="24"/>
          <w:shd w:val="clear" w:color="auto" w:fill="FFFFFF"/>
          <w:lang w:val="en-US" w:eastAsia="es-MX"/>
        </w:rPr>
        <w:t>, E. The contribution of faculty of physical activity and recreation in the development of sport tourism in Albania. </w:t>
      </w:r>
      <w:r w:rsidRPr="002B5989">
        <w:rPr>
          <w:rFonts w:ascii="Times New Roman" w:eastAsia="Times New Roman" w:hAnsi="Times New Roman" w:cs="Times New Roman"/>
          <w:i/>
          <w:iCs/>
          <w:sz w:val="24"/>
          <w:szCs w:val="24"/>
          <w:shd w:val="clear" w:color="auto" w:fill="FFFFFF"/>
          <w:lang w:val="en-US" w:eastAsia="es-MX"/>
        </w:rPr>
        <w:t>Journal of Human Sport and Exercise</w:t>
      </w:r>
      <w:r w:rsidRPr="002B5989">
        <w:rPr>
          <w:rFonts w:ascii="Times New Roman" w:eastAsia="Times New Roman" w:hAnsi="Times New Roman" w:cs="Times New Roman"/>
          <w:sz w:val="24"/>
          <w:szCs w:val="24"/>
          <w:shd w:val="clear" w:color="auto" w:fill="FFFFFF"/>
          <w:lang w:val="en-US" w:eastAsia="es-MX"/>
        </w:rPr>
        <w:t>.2021; </w:t>
      </w:r>
      <w:r w:rsidRPr="002B5989">
        <w:rPr>
          <w:rFonts w:ascii="Times New Roman" w:eastAsia="Times New Roman" w:hAnsi="Times New Roman" w:cs="Times New Roman"/>
          <w:i/>
          <w:iCs/>
          <w:sz w:val="24"/>
          <w:szCs w:val="24"/>
          <w:shd w:val="clear" w:color="auto" w:fill="FFFFFF"/>
          <w:lang w:val="en-US" w:eastAsia="es-MX"/>
        </w:rPr>
        <w:t>10</w:t>
      </w:r>
      <w:r w:rsidRPr="002B5989">
        <w:rPr>
          <w:rFonts w:ascii="Times New Roman" w:eastAsia="Times New Roman" w:hAnsi="Times New Roman" w:cs="Times New Roman"/>
          <w:sz w:val="24"/>
          <w:szCs w:val="24"/>
          <w:shd w:val="clear" w:color="auto" w:fill="FFFFFF"/>
          <w:lang w:val="en-US" w:eastAsia="es-MX"/>
        </w:rPr>
        <w:t>(1): 515-520.</w:t>
      </w:r>
    </w:p>
    <w:p w14:paraId="587CB4C5" w14:textId="77777777" w:rsidR="002B5989" w:rsidRPr="002B5989" w:rsidRDefault="002B5989" w:rsidP="002B5989">
      <w:pPr>
        <w:numPr>
          <w:ilvl w:val="0"/>
          <w:numId w:val="6"/>
        </w:numPr>
        <w:spacing w:after="0" w:line="240" w:lineRule="auto"/>
        <w:contextualSpacing/>
        <w:jc w:val="both"/>
        <w:rPr>
          <w:rFonts w:ascii="Times New Roman" w:eastAsia="Times New Roman" w:hAnsi="Times New Roman" w:cs="Times New Roman"/>
          <w:sz w:val="24"/>
          <w:szCs w:val="24"/>
          <w:lang w:eastAsia="es-MX"/>
        </w:rPr>
      </w:pPr>
      <w:r w:rsidRPr="002B5989">
        <w:rPr>
          <w:rFonts w:ascii="Times New Roman" w:eastAsia="Times New Roman" w:hAnsi="Times New Roman" w:cs="Times New Roman"/>
          <w:sz w:val="24"/>
          <w:szCs w:val="24"/>
          <w:shd w:val="clear" w:color="auto" w:fill="FFFFFF"/>
          <w:lang w:eastAsia="es-MX"/>
        </w:rPr>
        <w:t xml:space="preserve">Moral-Moral, M., </w:t>
      </w:r>
      <w:proofErr w:type="spellStart"/>
      <w:r w:rsidRPr="002B5989">
        <w:rPr>
          <w:rFonts w:ascii="Times New Roman" w:eastAsia="Times New Roman" w:hAnsi="Times New Roman" w:cs="Times New Roman"/>
          <w:sz w:val="24"/>
          <w:szCs w:val="24"/>
          <w:shd w:val="clear" w:color="auto" w:fill="FFFFFF"/>
          <w:lang w:eastAsia="es-MX"/>
        </w:rPr>
        <w:t>Fernandez</w:t>
      </w:r>
      <w:proofErr w:type="spellEnd"/>
      <w:r w:rsidRPr="002B5989">
        <w:rPr>
          <w:rFonts w:ascii="Times New Roman" w:eastAsia="Times New Roman" w:hAnsi="Times New Roman" w:cs="Times New Roman"/>
          <w:sz w:val="24"/>
          <w:szCs w:val="24"/>
          <w:shd w:val="clear" w:color="auto" w:fill="FFFFFF"/>
          <w:lang w:eastAsia="es-MX"/>
        </w:rPr>
        <w:t xml:space="preserve">-Alles, M., &amp; </w:t>
      </w:r>
      <w:proofErr w:type="spellStart"/>
      <w:r w:rsidRPr="002B5989">
        <w:rPr>
          <w:rFonts w:ascii="Times New Roman" w:eastAsia="Times New Roman" w:hAnsi="Times New Roman" w:cs="Times New Roman"/>
          <w:sz w:val="24"/>
          <w:szCs w:val="24"/>
          <w:shd w:val="clear" w:color="auto" w:fill="FFFFFF"/>
          <w:lang w:eastAsia="es-MX"/>
        </w:rPr>
        <w:t>Sanchez-</w:t>
      </w:r>
      <w:proofErr w:type="gramStart"/>
      <w:r w:rsidRPr="002B5989">
        <w:rPr>
          <w:rFonts w:ascii="Times New Roman" w:eastAsia="Times New Roman" w:hAnsi="Times New Roman" w:cs="Times New Roman"/>
          <w:sz w:val="24"/>
          <w:szCs w:val="24"/>
          <w:shd w:val="clear" w:color="auto" w:fill="FFFFFF"/>
          <w:lang w:eastAsia="es-MX"/>
        </w:rPr>
        <w:t>Franco,M</w:t>
      </w:r>
      <w:proofErr w:type="spellEnd"/>
      <w:r w:rsidRPr="002B5989">
        <w:rPr>
          <w:rFonts w:ascii="Times New Roman" w:eastAsia="Times New Roman" w:hAnsi="Times New Roman" w:cs="Times New Roman"/>
          <w:sz w:val="24"/>
          <w:szCs w:val="24"/>
          <w:shd w:val="clear" w:color="auto" w:fill="FFFFFF"/>
          <w:lang w:eastAsia="es-MX"/>
        </w:rPr>
        <w:t>.</w:t>
      </w:r>
      <w:proofErr w:type="gramEnd"/>
      <w:r w:rsidRPr="002B5989">
        <w:rPr>
          <w:rFonts w:ascii="Times New Roman" w:eastAsia="Times New Roman" w:hAnsi="Times New Roman" w:cs="Times New Roman"/>
          <w:sz w:val="24"/>
          <w:szCs w:val="24"/>
          <w:shd w:val="clear" w:color="auto" w:fill="FFFFFF"/>
          <w:lang w:eastAsia="es-MX"/>
        </w:rPr>
        <w:t xml:space="preserve"> Análisis del turismo rural y de la sostenibilidad de los alojamientos rurales. </w:t>
      </w:r>
      <w:r w:rsidRPr="002B5989">
        <w:rPr>
          <w:rFonts w:ascii="Times New Roman" w:eastAsia="Times New Roman" w:hAnsi="Times New Roman" w:cs="Times New Roman"/>
          <w:i/>
          <w:iCs/>
          <w:sz w:val="24"/>
          <w:szCs w:val="24"/>
          <w:shd w:val="clear" w:color="auto" w:fill="FFFFFF"/>
          <w:lang w:eastAsia="es-MX"/>
        </w:rPr>
        <w:t>Revista Espacios</w:t>
      </w:r>
      <w:r w:rsidRPr="002B5989">
        <w:rPr>
          <w:rFonts w:ascii="Times New Roman" w:eastAsia="Times New Roman" w:hAnsi="Times New Roman" w:cs="Times New Roman"/>
          <w:sz w:val="24"/>
          <w:szCs w:val="24"/>
          <w:shd w:val="clear" w:color="auto" w:fill="FFFFFF"/>
          <w:lang w:eastAsia="es-MX"/>
        </w:rPr>
        <w:t>.2019; 40(01):1-13.</w:t>
      </w:r>
    </w:p>
    <w:p w14:paraId="432FC68D" w14:textId="77777777" w:rsidR="002B5989" w:rsidRPr="002B5989" w:rsidRDefault="002B5989" w:rsidP="002B5989">
      <w:pPr>
        <w:numPr>
          <w:ilvl w:val="0"/>
          <w:numId w:val="6"/>
        </w:numPr>
        <w:spacing w:after="0" w:line="240" w:lineRule="auto"/>
        <w:contextualSpacing/>
        <w:jc w:val="both"/>
        <w:rPr>
          <w:rFonts w:ascii="Times New Roman" w:eastAsia="Times New Roman" w:hAnsi="Times New Roman" w:cs="Times New Roman"/>
          <w:sz w:val="24"/>
          <w:szCs w:val="24"/>
          <w:lang w:eastAsia="es-MX"/>
        </w:rPr>
      </w:pPr>
      <w:r w:rsidRPr="002B5989">
        <w:rPr>
          <w:rFonts w:ascii="Times New Roman" w:eastAsia="Times New Roman" w:hAnsi="Times New Roman" w:cs="Times New Roman"/>
          <w:sz w:val="24"/>
          <w:szCs w:val="24"/>
          <w:shd w:val="clear" w:color="auto" w:fill="FFFFFF"/>
          <w:lang w:eastAsia="es-MX"/>
        </w:rPr>
        <w:t>Grande-Ibarra, J. La evolución del turismo rural en España y las nuevas oportunidades del turismo de naturaleza. </w:t>
      </w:r>
      <w:r w:rsidRPr="002B5989">
        <w:rPr>
          <w:rFonts w:ascii="Times New Roman" w:eastAsia="Times New Roman" w:hAnsi="Times New Roman" w:cs="Times New Roman"/>
          <w:i/>
          <w:iCs/>
          <w:sz w:val="24"/>
          <w:szCs w:val="24"/>
          <w:shd w:val="clear" w:color="auto" w:fill="FFFFFF"/>
          <w:lang w:eastAsia="es-MX"/>
        </w:rPr>
        <w:t>Estudios turísticos</w:t>
      </w:r>
      <w:r w:rsidRPr="002B5989">
        <w:rPr>
          <w:rFonts w:ascii="Times New Roman" w:eastAsia="Times New Roman" w:hAnsi="Times New Roman" w:cs="Times New Roman"/>
          <w:sz w:val="24"/>
          <w:szCs w:val="24"/>
          <w:shd w:val="clear" w:color="auto" w:fill="FFFFFF"/>
          <w:lang w:eastAsia="es-MX"/>
        </w:rPr>
        <w:t>.2006;169: 85-102.</w:t>
      </w:r>
    </w:p>
    <w:p w14:paraId="1AE0F906" w14:textId="77777777" w:rsidR="002B5989" w:rsidRPr="002B5989" w:rsidRDefault="002B5989" w:rsidP="002B5989">
      <w:pPr>
        <w:numPr>
          <w:ilvl w:val="0"/>
          <w:numId w:val="6"/>
        </w:numPr>
        <w:spacing w:after="0" w:line="240" w:lineRule="auto"/>
        <w:contextualSpacing/>
        <w:jc w:val="both"/>
        <w:rPr>
          <w:rFonts w:ascii="Times New Roman" w:eastAsia="Times New Roman" w:hAnsi="Times New Roman" w:cs="Times New Roman"/>
          <w:sz w:val="24"/>
          <w:szCs w:val="24"/>
          <w:lang w:eastAsia="es-MX"/>
        </w:rPr>
      </w:pPr>
      <w:r w:rsidRPr="002B5989">
        <w:rPr>
          <w:rFonts w:ascii="Times New Roman" w:eastAsia="Times New Roman" w:hAnsi="Times New Roman" w:cs="Times New Roman"/>
          <w:sz w:val="24"/>
          <w:szCs w:val="24"/>
          <w:lang w:eastAsia="es-MX"/>
        </w:rPr>
        <w:t xml:space="preserve">Granero Gallegos, A. </w:t>
      </w:r>
      <w:r w:rsidRPr="002B5989">
        <w:rPr>
          <w:rFonts w:ascii="Times New Roman" w:eastAsia="Times New Roman" w:hAnsi="Times New Roman" w:cs="Times New Roman"/>
          <w:lang w:eastAsia="es-MX"/>
        </w:rPr>
        <w:t>Las actividades físico-deportivas en la naturaleza y la industria turística</w:t>
      </w:r>
      <w:r w:rsidRPr="002B5989">
        <w:rPr>
          <w:rFonts w:ascii="Times New Roman" w:eastAsia="Times New Roman" w:hAnsi="Times New Roman" w:cs="Times New Roman"/>
          <w:sz w:val="24"/>
          <w:szCs w:val="24"/>
          <w:lang w:eastAsia="es-MX"/>
        </w:rPr>
        <w:t xml:space="preserve">. </w:t>
      </w:r>
      <w:r w:rsidRPr="002B5989">
        <w:rPr>
          <w:rFonts w:ascii="Times New Roman" w:eastAsia="Times New Roman" w:hAnsi="Times New Roman" w:cs="Times New Roman"/>
          <w:i/>
          <w:iCs/>
          <w:sz w:val="24"/>
          <w:szCs w:val="24"/>
          <w:lang w:eastAsia="es-MX"/>
        </w:rPr>
        <w:t>Revista Internacional de Medicina y Ciencias de la Actividad Física y del Deporte</w:t>
      </w:r>
      <w:r w:rsidRPr="002B5989">
        <w:rPr>
          <w:rFonts w:ascii="Times New Roman" w:eastAsia="Times New Roman" w:hAnsi="Times New Roman" w:cs="Times New Roman"/>
          <w:sz w:val="24"/>
          <w:szCs w:val="24"/>
          <w:lang w:eastAsia="es-MX"/>
        </w:rPr>
        <w:t>.2007;7(26): 111-127.</w:t>
      </w:r>
    </w:p>
    <w:p w14:paraId="43BE20F0" w14:textId="77777777" w:rsidR="002B5989" w:rsidRPr="002B5989" w:rsidRDefault="002B5989" w:rsidP="002B5989">
      <w:pPr>
        <w:spacing w:after="0" w:line="240" w:lineRule="auto"/>
        <w:ind w:left="720"/>
        <w:contextualSpacing/>
        <w:rPr>
          <w:rFonts w:ascii="Times New Roman" w:eastAsia="Times New Roman" w:hAnsi="Times New Roman" w:cs="Times New Roman"/>
          <w:sz w:val="24"/>
          <w:szCs w:val="24"/>
          <w:shd w:val="clear" w:color="auto" w:fill="FFFFFF"/>
          <w:lang w:eastAsia="es-MX"/>
        </w:rPr>
      </w:pPr>
    </w:p>
    <w:p w14:paraId="70027525" w14:textId="77777777" w:rsidR="002B5989" w:rsidRPr="002B5989" w:rsidRDefault="002B5989" w:rsidP="002B5989">
      <w:pPr>
        <w:numPr>
          <w:ilvl w:val="0"/>
          <w:numId w:val="6"/>
        </w:numPr>
        <w:spacing w:after="0" w:line="240" w:lineRule="auto"/>
        <w:contextualSpacing/>
        <w:jc w:val="both"/>
        <w:rPr>
          <w:rFonts w:ascii="Times New Roman" w:eastAsia="Times New Roman" w:hAnsi="Times New Roman" w:cs="Times New Roman"/>
          <w:sz w:val="24"/>
          <w:szCs w:val="24"/>
          <w:lang w:eastAsia="es-MX"/>
        </w:rPr>
      </w:pPr>
      <w:r w:rsidRPr="002B5989">
        <w:rPr>
          <w:rFonts w:ascii="Times New Roman" w:eastAsia="Times New Roman" w:hAnsi="Times New Roman" w:cs="Times New Roman"/>
          <w:sz w:val="24"/>
          <w:szCs w:val="24"/>
          <w:shd w:val="clear" w:color="auto" w:fill="FFFFFF"/>
          <w:lang w:eastAsia="es-MX"/>
        </w:rPr>
        <w:t>Izquierdo-Ramírez, B., &amp; Aldaz-Arregui, J. La conexión necesaria entre deporte y desarrollo rural: algunas reflexiones sobre el caso vasco. </w:t>
      </w:r>
      <w:r w:rsidRPr="002B5989">
        <w:rPr>
          <w:rFonts w:ascii="Times New Roman" w:eastAsia="Times New Roman" w:hAnsi="Times New Roman" w:cs="Times New Roman"/>
          <w:i/>
          <w:iCs/>
          <w:sz w:val="24"/>
          <w:szCs w:val="24"/>
          <w:shd w:val="clear" w:color="auto" w:fill="FFFFFF"/>
          <w:lang w:eastAsia="es-MX"/>
        </w:rPr>
        <w:t>Revista De Humanidades</w:t>
      </w:r>
      <w:r w:rsidRPr="002B5989">
        <w:rPr>
          <w:rFonts w:ascii="Times New Roman" w:eastAsia="Times New Roman" w:hAnsi="Times New Roman" w:cs="Times New Roman"/>
          <w:sz w:val="24"/>
          <w:szCs w:val="24"/>
          <w:shd w:val="clear" w:color="auto" w:fill="FFFFFF"/>
          <w:lang w:eastAsia="es-MX"/>
        </w:rPr>
        <w:t xml:space="preserve">.2018; (34):107–128. </w:t>
      </w:r>
      <w:hyperlink r:id="rId23" w:history="1">
        <w:r w:rsidRPr="002B5989">
          <w:rPr>
            <w:rFonts w:ascii="Times New Roman" w:eastAsia="Times New Roman" w:hAnsi="Times New Roman" w:cs="Times New Roman"/>
            <w:sz w:val="24"/>
            <w:szCs w:val="24"/>
            <w:shd w:val="clear" w:color="auto" w:fill="FFFFFF"/>
            <w:lang w:eastAsia="es-MX"/>
          </w:rPr>
          <w:t>https://doi.org/10.5944/rdh.34.2018.19537</w:t>
        </w:r>
      </w:hyperlink>
    </w:p>
    <w:p w14:paraId="2955041B" w14:textId="77777777" w:rsidR="002B5989" w:rsidRPr="002B5989" w:rsidRDefault="002B5989" w:rsidP="002B5989">
      <w:pPr>
        <w:numPr>
          <w:ilvl w:val="0"/>
          <w:numId w:val="6"/>
        </w:numPr>
        <w:spacing w:after="0" w:line="240" w:lineRule="auto"/>
        <w:contextualSpacing/>
        <w:jc w:val="both"/>
        <w:rPr>
          <w:rFonts w:ascii="Times New Roman" w:eastAsia="Times New Roman" w:hAnsi="Times New Roman" w:cs="Times New Roman"/>
          <w:sz w:val="24"/>
          <w:szCs w:val="24"/>
          <w:lang w:eastAsia="es-MX"/>
        </w:rPr>
      </w:pPr>
      <w:r w:rsidRPr="002B5989">
        <w:rPr>
          <w:rFonts w:ascii="Times New Roman" w:eastAsia="Times New Roman" w:hAnsi="Times New Roman" w:cs="Times New Roman"/>
          <w:sz w:val="24"/>
          <w:szCs w:val="24"/>
          <w:lang w:eastAsia="es-MX"/>
        </w:rPr>
        <w:t xml:space="preserve"> </w:t>
      </w:r>
      <w:proofErr w:type="spellStart"/>
      <w:r w:rsidRPr="002B5989">
        <w:rPr>
          <w:rFonts w:ascii="Times New Roman" w:eastAsia="Times New Roman" w:hAnsi="Times New Roman" w:cs="Times New Roman"/>
          <w:sz w:val="24"/>
          <w:szCs w:val="24"/>
          <w:lang w:eastAsia="es-MX"/>
        </w:rPr>
        <w:t>Simões</w:t>
      </w:r>
      <w:proofErr w:type="spellEnd"/>
      <w:r w:rsidRPr="002B5989">
        <w:rPr>
          <w:rFonts w:ascii="Times New Roman" w:eastAsia="Times New Roman" w:hAnsi="Times New Roman" w:cs="Times New Roman"/>
          <w:sz w:val="24"/>
          <w:szCs w:val="24"/>
          <w:lang w:eastAsia="es-MX"/>
        </w:rPr>
        <w:t xml:space="preserve"> Brasileiro, M., Rebollo, S., &amp; Cabrera Medina, J. Turismo deportivo de litoral: un análisis desde la oferta. Revista Brasileira de </w:t>
      </w:r>
      <w:proofErr w:type="spellStart"/>
      <w:r w:rsidRPr="002B5989">
        <w:rPr>
          <w:rFonts w:ascii="Times New Roman" w:eastAsia="Times New Roman" w:hAnsi="Times New Roman" w:cs="Times New Roman"/>
          <w:sz w:val="24"/>
          <w:szCs w:val="24"/>
          <w:lang w:eastAsia="es-MX"/>
        </w:rPr>
        <w:t>Ciências</w:t>
      </w:r>
      <w:proofErr w:type="spellEnd"/>
      <w:r w:rsidRPr="002B5989">
        <w:rPr>
          <w:rFonts w:ascii="Times New Roman" w:eastAsia="Times New Roman" w:hAnsi="Times New Roman" w:cs="Times New Roman"/>
          <w:sz w:val="24"/>
          <w:szCs w:val="24"/>
          <w:lang w:eastAsia="es-MX"/>
        </w:rPr>
        <w:t xml:space="preserve"> do Esporte.2008; 29(3): 75-89.</w:t>
      </w:r>
    </w:p>
    <w:p w14:paraId="3D8B366F" w14:textId="77777777" w:rsidR="002B5989" w:rsidRPr="002B5989" w:rsidRDefault="002B5989" w:rsidP="002B5989">
      <w:pPr>
        <w:numPr>
          <w:ilvl w:val="0"/>
          <w:numId w:val="6"/>
        </w:numPr>
        <w:spacing w:after="0" w:line="240" w:lineRule="auto"/>
        <w:contextualSpacing/>
        <w:jc w:val="both"/>
        <w:rPr>
          <w:rFonts w:ascii="Times New Roman" w:eastAsia="Times New Roman" w:hAnsi="Times New Roman" w:cs="Times New Roman"/>
          <w:sz w:val="24"/>
          <w:szCs w:val="24"/>
          <w:lang w:eastAsia="es-MX"/>
        </w:rPr>
      </w:pPr>
      <w:r w:rsidRPr="002B5989">
        <w:rPr>
          <w:rFonts w:ascii="Times New Roman" w:eastAsia="Times New Roman" w:hAnsi="Times New Roman" w:cs="Times New Roman"/>
          <w:sz w:val="24"/>
          <w:szCs w:val="24"/>
          <w:shd w:val="clear" w:color="auto" w:fill="FFFFFF"/>
          <w:lang w:eastAsia="es-MX"/>
        </w:rPr>
        <w:t xml:space="preserve"> Rivera-Mateos, M. La Oferta Comercial De Turismo Activo De Naturaleza En España: Estructuración, Tendencias Recientes Y Contextualización Territorial. </w:t>
      </w:r>
      <w:r w:rsidRPr="002B5989">
        <w:rPr>
          <w:rFonts w:ascii="Times New Roman" w:eastAsia="Times New Roman" w:hAnsi="Times New Roman" w:cs="Times New Roman"/>
          <w:i/>
          <w:iCs/>
          <w:sz w:val="24"/>
          <w:szCs w:val="24"/>
          <w:shd w:val="clear" w:color="auto" w:fill="FFFFFF"/>
          <w:lang w:eastAsia="es-MX"/>
        </w:rPr>
        <w:t>Turismo y Sociedad</w:t>
      </w:r>
      <w:r w:rsidRPr="002B5989">
        <w:rPr>
          <w:rFonts w:ascii="Times New Roman" w:eastAsia="Times New Roman" w:hAnsi="Times New Roman" w:cs="Times New Roman"/>
          <w:sz w:val="24"/>
          <w:szCs w:val="24"/>
          <w:shd w:val="clear" w:color="auto" w:fill="FFFFFF"/>
          <w:lang w:eastAsia="es-MX"/>
        </w:rPr>
        <w:t>. 2015; (16);</w:t>
      </w:r>
      <w:r w:rsidRPr="002B5989">
        <w:rPr>
          <w:rFonts w:ascii="Times New Roman" w:eastAsia="Times New Roman" w:hAnsi="Times New Roman" w:cs="Times New Roman"/>
          <w:sz w:val="24"/>
          <w:szCs w:val="24"/>
          <w:lang w:eastAsia="es-MX"/>
        </w:rPr>
        <w:t xml:space="preserve"> </w:t>
      </w:r>
      <w:r w:rsidRPr="002B5989">
        <w:rPr>
          <w:rFonts w:ascii="Times New Roman" w:eastAsia="Times New Roman" w:hAnsi="Times New Roman" w:cs="Times New Roman"/>
          <w:sz w:val="24"/>
          <w:szCs w:val="24"/>
          <w:shd w:val="clear" w:color="auto" w:fill="FFFFFF"/>
          <w:lang w:eastAsia="es-MX"/>
        </w:rPr>
        <w:t>85-108 https://doi.org/10.18601/01207555.n16.06.</w:t>
      </w:r>
    </w:p>
    <w:p w14:paraId="20B403C3" w14:textId="77777777" w:rsidR="002B5989" w:rsidRPr="002B5989" w:rsidRDefault="002B5989" w:rsidP="002B5989">
      <w:pPr>
        <w:numPr>
          <w:ilvl w:val="0"/>
          <w:numId w:val="6"/>
        </w:numPr>
        <w:spacing w:after="0" w:line="240" w:lineRule="auto"/>
        <w:contextualSpacing/>
        <w:jc w:val="both"/>
        <w:rPr>
          <w:rFonts w:ascii="Times New Roman" w:eastAsia="Times New Roman" w:hAnsi="Times New Roman" w:cs="Times New Roman"/>
          <w:sz w:val="24"/>
          <w:szCs w:val="24"/>
          <w:lang w:eastAsia="es-MX"/>
        </w:rPr>
      </w:pPr>
      <w:r w:rsidRPr="002B5989">
        <w:rPr>
          <w:rFonts w:ascii="Times New Roman" w:eastAsia="Times New Roman" w:hAnsi="Times New Roman" w:cs="Times New Roman"/>
          <w:sz w:val="24"/>
          <w:szCs w:val="24"/>
          <w:shd w:val="clear" w:color="auto" w:fill="FFFFFF"/>
          <w:lang w:eastAsia="es-MX"/>
        </w:rPr>
        <w:t>Rivera-Mateos, M (2011). Los espacios de ocio deportivo de naturaleza en destinos litorales: innovación espacial, nuevas prácticas y cualificación de sistemas turísticos en la costa andaluza. In </w:t>
      </w:r>
      <w:r w:rsidRPr="002B5989">
        <w:rPr>
          <w:rFonts w:ascii="Times New Roman" w:eastAsia="Times New Roman" w:hAnsi="Times New Roman" w:cs="Times New Roman"/>
          <w:i/>
          <w:iCs/>
          <w:sz w:val="24"/>
          <w:szCs w:val="24"/>
          <w:shd w:val="clear" w:color="auto" w:fill="FFFFFF"/>
          <w:lang w:eastAsia="es-MX"/>
        </w:rPr>
        <w:t>Renovación de destinos turísticos consolidados</w:t>
      </w:r>
      <w:r w:rsidRPr="002B5989">
        <w:rPr>
          <w:rFonts w:ascii="Times New Roman" w:eastAsia="Times New Roman" w:hAnsi="Times New Roman" w:cs="Times New Roman"/>
          <w:sz w:val="24"/>
          <w:szCs w:val="24"/>
          <w:shd w:val="clear" w:color="auto" w:fill="FFFFFF"/>
          <w:lang w:eastAsia="es-MX"/>
        </w:rPr>
        <w:t> (pp. 701-742). Tirant lo Blanch.</w:t>
      </w:r>
    </w:p>
    <w:p w14:paraId="35011599" w14:textId="77777777" w:rsidR="002B5989" w:rsidRPr="002B5989" w:rsidRDefault="002B5989" w:rsidP="002B5989">
      <w:pPr>
        <w:numPr>
          <w:ilvl w:val="0"/>
          <w:numId w:val="6"/>
        </w:numPr>
        <w:spacing w:after="0" w:line="240" w:lineRule="auto"/>
        <w:contextualSpacing/>
        <w:jc w:val="both"/>
        <w:rPr>
          <w:rFonts w:ascii="Times New Roman" w:eastAsia="Times New Roman" w:hAnsi="Times New Roman" w:cs="Times New Roman"/>
          <w:sz w:val="24"/>
          <w:szCs w:val="24"/>
          <w:lang w:eastAsia="es-MX"/>
        </w:rPr>
      </w:pPr>
      <w:r w:rsidRPr="002B5989">
        <w:rPr>
          <w:rFonts w:ascii="Times New Roman" w:eastAsia="Times New Roman" w:hAnsi="Times New Roman" w:cs="Times New Roman"/>
          <w:sz w:val="24"/>
          <w:szCs w:val="24"/>
          <w:shd w:val="clear" w:color="auto" w:fill="FFFFFF"/>
          <w:lang w:eastAsia="es-MX"/>
        </w:rPr>
        <w:t xml:space="preserve"> </w:t>
      </w:r>
      <w:proofErr w:type="spellStart"/>
      <w:r w:rsidRPr="002B5989">
        <w:rPr>
          <w:rFonts w:ascii="Times New Roman" w:eastAsia="Times New Roman" w:hAnsi="Times New Roman" w:cs="Times New Roman"/>
          <w:sz w:val="24"/>
          <w:szCs w:val="24"/>
          <w:shd w:val="clear" w:color="auto" w:fill="FFFFFF"/>
          <w:lang w:eastAsia="es-MX"/>
        </w:rPr>
        <w:t>Lopez</w:t>
      </w:r>
      <w:proofErr w:type="spellEnd"/>
      <w:r w:rsidRPr="002B5989">
        <w:rPr>
          <w:rFonts w:ascii="Times New Roman" w:eastAsia="Times New Roman" w:hAnsi="Times New Roman" w:cs="Times New Roman"/>
          <w:sz w:val="24"/>
          <w:szCs w:val="24"/>
          <w:shd w:val="clear" w:color="auto" w:fill="FFFFFF"/>
          <w:lang w:eastAsia="es-MX"/>
        </w:rPr>
        <w:t>-Sánchez, A. Organización de actividades deportivas en el medio natural: contratación y aspectos jurídicos relevantes. </w:t>
      </w:r>
      <w:r w:rsidRPr="002B5989">
        <w:rPr>
          <w:rFonts w:ascii="Times New Roman" w:eastAsia="Times New Roman" w:hAnsi="Times New Roman" w:cs="Times New Roman"/>
          <w:i/>
          <w:iCs/>
          <w:sz w:val="24"/>
          <w:szCs w:val="24"/>
          <w:shd w:val="clear" w:color="auto" w:fill="FFFFFF"/>
          <w:lang w:eastAsia="es-MX"/>
        </w:rPr>
        <w:t>Revista española de educación física y deportes</w:t>
      </w:r>
      <w:r w:rsidRPr="002B5989">
        <w:rPr>
          <w:rFonts w:ascii="Times New Roman" w:eastAsia="Times New Roman" w:hAnsi="Times New Roman" w:cs="Times New Roman"/>
          <w:sz w:val="24"/>
          <w:szCs w:val="24"/>
          <w:shd w:val="clear" w:color="auto" w:fill="FFFFFF"/>
          <w:lang w:eastAsia="es-MX"/>
        </w:rPr>
        <w:t>.2016; (412): 45-57.</w:t>
      </w:r>
      <w:r w:rsidRPr="002B5989">
        <w:rPr>
          <w:rFonts w:ascii="Times New Roman" w:eastAsia="Times New Roman" w:hAnsi="Times New Roman" w:cs="Times New Roman"/>
          <w:sz w:val="24"/>
          <w:szCs w:val="24"/>
          <w:lang w:eastAsia="es-MX"/>
        </w:rPr>
        <w:t xml:space="preserve"> </w:t>
      </w:r>
      <w:r w:rsidRPr="002B5989">
        <w:rPr>
          <w:rFonts w:ascii="Times New Roman" w:eastAsia="Times New Roman" w:hAnsi="Times New Roman" w:cs="Times New Roman"/>
          <w:sz w:val="24"/>
          <w:szCs w:val="24"/>
          <w:shd w:val="clear" w:color="auto" w:fill="FFFFFF"/>
          <w:lang w:eastAsia="es-MX"/>
        </w:rPr>
        <w:t>https://doi.org/10.55166/reefd.v0i412.174</w:t>
      </w:r>
    </w:p>
    <w:p w14:paraId="05A66C8C" w14:textId="77777777" w:rsidR="002B5989" w:rsidRPr="002B5989" w:rsidRDefault="002B5989" w:rsidP="002B5989">
      <w:pPr>
        <w:numPr>
          <w:ilvl w:val="0"/>
          <w:numId w:val="6"/>
        </w:numPr>
        <w:spacing w:after="0" w:line="240" w:lineRule="auto"/>
        <w:contextualSpacing/>
        <w:jc w:val="both"/>
        <w:rPr>
          <w:rFonts w:ascii="Times New Roman" w:eastAsia="Times New Roman" w:hAnsi="Times New Roman" w:cs="Times New Roman"/>
          <w:sz w:val="24"/>
          <w:szCs w:val="24"/>
          <w:lang w:eastAsia="es-MX"/>
        </w:rPr>
      </w:pPr>
      <w:proofErr w:type="spellStart"/>
      <w:r w:rsidRPr="002B5989">
        <w:rPr>
          <w:rFonts w:ascii="Times New Roman" w:eastAsia="Times New Roman" w:hAnsi="Times New Roman" w:cs="Times New Roman"/>
          <w:sz w:val="24"/>
          <w:szCs w:val="24"/>
          <w:shd w:val="clear" w:color="auto" w:fill="FFFFFF"/>
          <w:lang w:eastAsia="es-MX"/>
        </w:rPr>
        <w:t>Gessa</w:t>
      </w:r>
      <w:proofErr w:type="spellEnd"/>
      <w:r w:rsidRPr="002B5989">
        <w:rPr>
          <w:rFonts w:ascii="Times New Roman" w:eastAsia="Times New Roman" w:hAnsi="Times New Roman" w:cs="Times New Roman"/>
          <w:sz w:val="24"/>
          <w:szCs w:val="24"/>
          <w:shd w:val="clear" w:color="auto" w:fill="FFFFFF"/>
          <w:lang w:eastAsia="es-MX"/>
        </w:rPr>
        <w:t>, A., &amp; Toledano, N. (2011). Turismo, emprendimiento y sostenibilidad en los espacios naturales protegidos: El caso de Andalucía-España. </w:t>
      </w:r>
      <w:r w:rsidRPr="002B5989">
        <w:rPr>
          <w:rFonts w:ascii="Times New Roman" w:eastAsia="Times New Roman" w:hAnsi="Times New Roman" w:cs="Times New Roman"/>
          <w:i/>
          <w:iCs/>
          <w:sz w:val="24"/>
          <w:szCs w:val="24"/>
          <w:shd w:val="clear" w:color="auto" w:fill="FFFFFF"/>
          <w:lang w:eastAsia="es-MX"/>
        </w:rPr>
        <w:t>Estudios y perspectivas en turismo</w:t>
      </w:r>
      <w:r w:rsidRPr="002B5989">
        <w:rPr>
          <w:rFonts w:ascii="Times New Roman" w:eastAsia="Times New Roman" w:hAnsi="Times New Roman" w:cs="Times New Roman"/>
          <w:sz w:val="24"/>
          <w:szCs w:val="24"/>
          <w:shd w:val="clear" w:color="auto" w:fill="FFFFFF"/>
          <w:lang w:eastAsia="es-MX"/>
        </w:rPr>
        <w:t>.2011; </w:t>
      </w:r>
      <w:r w:rsidRPr="002B5989">
        <w:rPr>
          <w:rFonts w:ascii="Times New Roman" w:eastAsia="Times New Roman" w:hAnsi="Times New Roman" w:cs="Times New Roman"/>
          <w:i/>
          <w:iCs/>
          <w:sz w:val="24"/>
          <w:szCs w:val="24"/>
          <w:shd w:val="clear" w:color="auto" w:fill="FFFFFF"/>
          <w:lang w:eastAsia="es-MX"/>
        </w:rPr>
        <w:t>20</w:t>
      </w:r>
      <w:r w:rsidRPr="002B5989">
        <w:rPr>
          <w:rFonts w:ascii="Times New Roman" w:eastAsia="Times New Roman" w:hAnsi="Times New Roman" w:cs="Times New Roman"/>
          <w:sz w:val="24"/>
          <w:szCs w:val="24"/>
          <w:shd w:val="clear" w:color="auto" w:fill="FFFFFF"/>
          <w:lang w:eastAsia="es-MX"/>
        </w:rPr>
        <w:t>(5): 1154-1174.</w:t>
      </w:r>
    </w:p>
    <w:p w14:paraId="5C9EE1CB" w14:textId="77777777" w:rsidR="002B5989" w:rsidRPr="002B5989" w:rsidRDefault="002B5989" w:rsidP="002B5989">
      <w:pPr>
        <w:numPr>
          <w:ilvl w:val="0"/>
          <w:numId w:val="6"/>
        </w:numPr>
        <w:spacing w:after="0" w:line="240" w:lineRule="auto"/>
        <w:contextualSpacing/>
        <w:jc w:val="both"/>
        <w:rPr>
          <w:rFonts w:ascii="Times New Roman" w:eastAsia="Times New Roman" w:hAnsi="Times New Roman" w:cs="Times New Roman"/>
          <w:sz w:val="24"/>
          <w:szCs w:val="24"/>
          <w:lang w:eastAsia="es-MX"/>
        </w:rPr>
      </w:pPr>
      <w:r w:rsidRPr="002B5989">
        <w:rPr>
          <w:rFonts w:ascii="Times New Roman" w:eastAsia="Times New Roman" w:hAnsi="Times New Roman" w:cs="Times New Roman"/>
          <w:sz w:val="24"/>
          <w:szCs w:val="24"/>
          <w:lang w:eastAsia="es-MX"/>
        </w:rPr>
        <w:t xml:space="preserve"> Rivera-Mateos, M. Turismo activo, recreación al aire libre y deportes de naturaleza: una lectura geográfica. </w:t>
      </w:r>
      <w:r w:rsidRPr="002B5989">
        <w:rPr>
          <w:rFonts w:ascii="Times New Roman" w:eastAsia="Times New Roman" w:hAnsi="Times New Roman" w:cs="Times New Roman"/>
          <w:i/>
          <w:iCs/>
          <w:sz w:val="24"/>
          <w:szCs w:val="24"/>
          <w:lang w:eastAsia="es-MX"/>
        </w:rPr>
        <w:t>Boletín de la Asociación de Geógrafos Españoles.2018;</w:t>
      </w:r>
      <w:r w:rsidRPr="002B5989">
        <w:rPr>
          <w:rFonts w:ascii="Times New Roman" w:eastAsia="Times New Roman" w:hAnsi="Times New Roman" w:cs="Times New Roman"/>
          <w:sz w:val="24"/>
          <w:szCs w:val="24"/>
          <w:lang w:eastAsia="es-MX"/>
        </w:rPr>
        <w:t xml:space="preserve"> 77: 462–492. </w:t>
      </w:r>
      <w:proofErr w:type="spellStart"/>
      <w:r w:rsidRPr="002B5989">
        <w:rPr>
          <w:rFonts w:ascii="Times New Roman" w:eastAsia="Times New Roman" w:hAnsi="Times New Roman" w:cs="Times New Roman"/>
          <w:sz w:val="24"/>
          <w:szCs w:val="24"/>
          <w:lang w:eastAsia="es-MX"/>
        </w:rPr>
        <w:t>doi</w:t>
      </w:r>
      <w:proofErr w:type="spellEnd"/>
      <w:r w:rsidRPr="002B5989">
        <w:rPr>
          <w:rFonts w:ascii="Times New Roman" w:eastAsia="Times New Roman" w:hAnsi="Times New Roman" w:cs="Times New Roman"/>
          <w:sz w:val="24"/>
          <w:szCs w:val="24"/>
          <w:lang w:eastAsia="es-MX"/>
        </w:rPr>
        <w:t xml:space="preserve">: </w:t>
      </w:r>
      <w:hyperlink r:id="rId24" w:history="1">
        <w:r w:rsidRPr="002B5989">
          <w:rPr>
            <w:rFonts w:ascii="Times New Roman" w:eastAsia="Times New Roman" w:hAnsi="Times New Roman" w:cs="Times New Roman"/>
            <w:sz w:val="24"/>
            <w:szCs w:val="24"/>
            <w:lang w:eastAsia="es-MX"/>
          </w:rPr>
          <w:t>http://dx.doi.org/10.21138/bage.2548</w:t>
        </w:r>
      </w:hyperlink>
    </w:p>
    <w:p w14:paraId="564905A8" w14:textId="77777777" w:rsidR="002B5989" w:rsidRPr="002B5989" w:rsidRDefault="002B5989" w:rsidP="002B5989">
      <w:pPr>
        <w:numPr>
          <w:ilvl w:val="0"/>
          <w:numId w:val="6"/>
        </w:numPr>
        <w:spacing w:after="0" w:line="240" w:lineRule="auto"/>
        <w:contextualSpacing/>
        <w:jc w:val="both"/>
        <w:rPr>
          <w:rFonts w:ascii="Times New Roman" w:eastAsia="Times New Roman" w:hAnsi="Times New Roman" w:cs="Times New Roman"/>
          <w:sz w:val="24"/>
          <w:szCs w:val="24"/>
          <w:lang w:eastAsia="es-MX"/>
        </w:rPr>
      </w:pPr>
      <w:r w:rsidRPr="002B5989">
        <w:rPr>
          <w:rFonts w:ascii="Times New Roman" w:eastAsia="Times New Roman" w:hAnsi="Times New Roman" w:cs="Times New Roman"/>
          <w:sz w:val="24"/>
          <w:szCs w:val="24"/>
          <w:lang w:eastAsia="es-MX"/>
        </w:rPr>
        <w:t xml:space="preserve">Baena-Extremera, A. y Rebollo-Rico, S. Uso del tiempo libre de los practicantes de deporte de aventura. </w:t>
      </w:r>
      <w:r w:rsidRPr="002B5989">
        <w:rPr>
          <w:rFonts w:ascii="Times New Roman" w:eastAsia="Times New Roman" w:hAnsi="Times New Roman" w:cs="Times New Roman"/>
          <w:i/>
          <w:iCs/>
          <w:sz w:val="24"/>
          <w:szCs w:val="24"/>
          <w:lang w:eastAsia="es-MX"/>
        </w:rPr>
        <w:t>Revista Internacional de Medicina y Ciencias de la Actividad Física y el Deporte</w:t>
      </w:r>
      <w:r w:rsidRPr="002B5989">
        <w:rPr>
          <w:rFonts w:ascii="Times New Roman" w:eastAsia="Times New Roman" w:hAnsi="Times New Roman" w:cs="Times New Roman"/>
          <w:sz w:val="24"/>
          <w:szCs w:val="24"/>
          <w:lang w:eastAsia="es-MX"/>
        </w:rPr>
        <w:t xml:space="preserve">.2009; 9 (33): 1-13 </w:t>
      </w:r>
    </w:p>
    <w:p w14:paraId="4A6AE0DD" w14:textId="77777777" w:rsidR="002B5989" w:rsidRPr="002B5989" w:rsidRDefault="002B5989" w:rsidP="002B5989">
      <w:pPr>
        <w:numPr>
          <w:ilvl w:val="0"/>
          <w:numId w:val="6"/>
        </w:numPr>
        <w:spacing w:after="0" w:line="240" w:lineRule="auto"/>
        <w:contextualSpacing/>
        <w:jc w:val="both"/>
        <w:rPr>
          <w:rFonts w:ascii="Times New Roman" w:eastAsia="Times New Roman" w:hAnsi="Times New Roman" w:cs="Times New Roman"/>
          <w:sz w:val="24"/>
          <w:szCs w:val="24"/>
          <w:lang w:eastAsia="es-MX"/>
        </w:rPr>
      </w:pPr>
      <w:r w:rsidRPr="002B5989">
        <w:rPr>
          <w:rFonts w:ascii="Times New Roman" w:eastAsia="Times New Roman" w:hAnsi="Times New Roman" w:cs="Times New Roman"/>
          <w:sz w:val="24"/>
          <w:szCs w:val="24"/>
          <w:shd w:val="clear" w:color="auto" w:fill="FFFFFF"/>
          <w:lang w:eastAsia="es-MX"/>
        </w:rPr>
        <w:t>Ried-</w:t>
      </w:r>
      <w:proofErr w:type="spellStart"/>
      <w:proofErr w:type="gramStart"/>
      <w:r w:rsidRPr="002B5989">
        <w:rPr>
          <w:rFonts w:ascii="Times New Roman" w:eastAsia="Times New Roman" w:hAnsi="Times New Roman" w:cs="Times New Roman"/>
          <w:sz w:val="24"/>
          <w:szCs w:val="24"/>
          <w:shd w:val="clear" w:color="auto" w:fill="FFFFFF"/>
          <w:lang w:eastAsia="es-MX"/>
        </w:rPr>
        <w:t>Luci,A</w:t>
      </w:r>
      <w:proofErr w:type="spellEnd"/>
      <w:r w:rsidRPr="002B5989">
        <w:rPr>
          <w:rFonts w:ascii="Times New Roman" w:eastAsia="Times New Roman" w:hAnsi="Times New Roman" w:cs="Times New Roman"/>
          <w:sz w:val="24"/>
          <w:szCs w:val="24"/>
          <w:shd w:val="clear" w:color="auto" w:fill="FFFFFF"/>
          <w:lang w:eastAsia="es-MX"/>
        </w:rPr>
        <w:t>.</w:t>
      </w:r>
      <w:proofErr w:type="gramEnd"/>
      <w:r w:rsidRPr="002B5989">
        <w:rPr>
          <w:rFonts w:ascii="Times New Roman" w:eastAsia="Times New Roman" w:hAnsi="Times New Roman" w:cs="Times New Roman"/>
          <w:sz w:val="24"/>
          <w:szCs w:val="24"/>
          <w:shd w:val="clear" w:color="auto" w:fill="FFFFFF"/>
          <w:lang w:eastAsia="es-MX"/>
        </w:rPr>
        <w:t xml:space="preserve"> La experiencia de ocio al aire libre en contacto con la naturaleza, como vivencia restauradora de la relación ser humano-naturaleza. </w:t>
      </w:r>
      <w:r w:rsidRPr="002B5989">
        <w:rPr>
          <w:rFonts w:ascii="Times New Roman" w:eastAsia="Times New Roman" w:hAnsi="Times New Roman" w:cs="Times New Roman"/>
          <w:i/>
          <w:iCs/>
          <w:sz w:val="24"/>
          <w:szCs w:val="24"/>
          <w:shd w:val="clear" w:color="auto" w:fill="FFFFFF"/>
          <w:lang w:eastAsia="es-MX"/>
        </w:rPr>
        <w:t>Polis. Revista Latinoamericana</w:t>
      </w:r>
      <w:r w:rsidRPr="002B5989">
        <w:rPr>
          <w:rFonts w:ascii="Times New Roman" w:eastAsia="Times New Roman" w:hAnsi="Times New Roman" w:cs="Times New Roman"/>
          <w:sz w:val="24"/>
          <w:szCs w:val="24"/>
          <w:shd w:val="clear" w:color="auto" w:fill="FFFFFF"/>
          <w:lang w:eastAsia="es-MX"/>
        </w:rPr>
        <w:t>.2015;(41):http://dx.doi.org/10.4067/S071865682015000200029</w:t>
      </w:r>
    </w:p>
    <w:p w14:paraId="13EF047D" w14:textId="77777777" w:rsidR="0089129A" w:rsidRPr="0089129A" w:rsidRDefault="0089129A" w:rsidP="002B5989">
      <w:pPr>
        <w:spacing w:after="0" w:line="240" w:lineRule="auto"/>
        <w:jc w:val="both"/>
        <w:rPr>
          <w:rFonts w:ascii="Times New Roman" w:hAnsi="Times New Roman" w:cs="Times New Roman"/>
          <w:sz w:val="24"/>
          <w:lang w:val="es-ES"/>
        </w:rPr>
      </w:pPr>
    </w:p>
    <w:p w14:paraId="618B095A" w14:textId="77777777" w:rsidR="00B47CA0" w:rsidRPr="00776088" w:rsidRDefault="00B47CA0" w:rsidP="00E35D6D">
      <w:pPr>
        <w:spacing w:after="0" w:line="240" w:lineRule="auto"/>
        <w:jc w:val="both"/>
        <w:rPr>
          <w:rFonts w:ascii="Times New Roman" w:eastAsia="Times New Roman" w:hAnsi="Times New Roman" w:cs="Times New Roman"/>
          <w:sz w:val="24"/>
          <w:szCs w:val="24"/>
          <w:lang w:val="es-ES" w:eastAsia="es-CL"/>
        </w:rPr>
      </w:pPr>
    </w:p>
    <w:p w14:paraId="2DF29E88" w14:textId="77777777" w:rsidR="00AA53C3" w:rsidRPr="00776088" w:rsidRDefault="00AA53C3" w:rsidP="00E35D6D">
      <w:pPr>
        <w:spacing w:after="0" w:line="240" w:lineRule="auto"/>
        <w:jc w:val="both"/>
        <w:rPr>
          <w:rFonts w:ascii="Times New Roman" w:eastAsia="Times New Roman" w:hAnsi="Times New Roman" w:cs="Times New Roman"/>
          <w:b/>
          <w:bCs/>
          <w:sz w:val="24"/>
          <w:szCs w:val="24"/>
          <w:lang w:val="es-ES" w:eastAsia="es-CL"/>
        </w:rPr>
      </w:pPr>
      <w:r w:rsidRPr="00776088">
        <w:rPr>
          <w:rFonts w:ascii="Times New Roman" w:eastAsia="Times New Roman" w:hAnsi="Times New Roman" w:cs="Times New Roman"/>
          <w:b/>
          <w:bCs/>
          <w:sz w:val="24"/>
          <w:szCs w:val="24"/>
          <w:lang w:val="es-ES" w:eastAsia="es-CL"/>
        </w:rPr>
        <w:t>Declaración de Autoría</w:t>
      </w:r>
    </w:p>
    <w:p w14:paraId="4FB8A345" w14:textId="46DFF604" w:rsidR="00AA53C3" w:rsidRPr="00776088" w:rsidRDefault="00AA53C3" w:rsidP="00E35D6D">
      <w:pPr>
        <w:spacing w:after="0" w:line="240" w:lineRule="auto"/>
        <w:jc w:val="both"/>
        <w:rPr>
          <w:rFonts w:ascii="Times New Roman" w:eastAsia="Times New Roman" w:hAnsi="Times New Roman" w:cs="Times New Roman"/>
          <w:sz w:val="24"/>
          <w:szCs w:val="24"/>
          <w:lang w:val="es-ES" w:eastAsia="es-CL"/>
        </w:rPr>
      </w:pPr>
      <w:bookmarkStart w:id="17" w:name="_Hlk46413505"/>
      <w:r w:rsidRPr="00776088">
        <w:rPr>
          <w:rFonts w:ascii="Times New Roman" w:eastAsia="Times New Roman" w:hAnsi="Times New Roman" w:cs="Times New Roman"/>
          <w:sz w:val="24"/>
          <w:szCs w:val="24"/>
          <w:lang w:val="es-ES" w:eastAsia="es-CL"/>
        </w:rPr>
        <w:t xml:space="preserve">Contribuciones de los autores: </w:t>
      </w:r>
      <w:r w:rsidR="005E395C">
        <w:rPr>
          <w:rFonts w:ascii="Times New Roman" w:eastAsia="Times New Roman" w:hAnsi="Times New Roman" w:cs="Times New Roman"/>
          <w:sz w:val="24"/>
          <w:szCs w:val="24"/>
          <w:lang w:val="es-ES" w:eastAsia="es-CL"/>
        </w:rPr>
        <w:t>A-</w:t>
      </w:r>
      <w:proofErr w:type="gramStart"/>
      <w:r w:rsidR="005E395C">
        <w:rPr>
          <w:rFonts w:ascii="Times New Roman" w:eastAsia="Times New Roman" w:hAnsi="Times New Roman" w:cs="Times New Roman"/>
          <w:sz w:val="24"/>
          <w:szCs w:val="24"/>
          <w:lang w:val="es-ES" w:eastAsia="es-CL"/>
        </w:rPr>
        <w:t>M.L</w:t>
      </w:r>
      <w:proofErr w:type="gramEnd"/>
      <w:r w:rsidR="005E395C">
        <w:rPr>
          <w:rFonts w:ascii="Times New Roman" w:eastAsia="Times New Roman" w:hAnsi="Times New Roman" w:cs="Times New Roman"/>
          <w:sz w:val="24"/>
          <w:szCs w:val="24"/>
          <w:lang w:val="es-ES" w:eastAsia="es-CL"/>
        </w:rPr>
        <w:t>, A-O.L</w:t>
      </w:r>
      <w:r w:rsidRPr="00776088">
        <w:rPr>
          <w:rFonts w:ascii="Times New Roman" w:eastAsia="Times New Roman" w:hAnsi="Times New Roman" w:cs="Times New Roman"/>
          <w:sz w:val="24"/>
          <w:szCs w:val="24"/>
          <w:lang w:val="es-ES" w:eastAsia="es-CL"/>
        </w:rPr>
        <w:t xml:space="preserve">.: Acceso total a todos los datos del estudio y análisis de datos; diseño y redacción del manuscrito. </w:t>
      </w:r>
    </w:p>
    <w:bookmarkEnd w:id="17"/>
    <w:p w14:paraId="795C5C10" w14:textId="77777777" w:rsidR="000D4EE2" w:rsidRPr="00776088" w:rsidRDefault="000D4EE2" w:rsidP="00E35D6D">
      <w:pPr>
        <w:spacing w:after="0" w:line="240" w:lineRule="auto"/>
        <w:jc w:val="both"/>
        <w:rPr>
          <w:rFonts w:ascii="Times New Roman" w:eastAsia="Times New Roman" w:hAnsi="Times New Roman" w:cs="Times New Roman"/>
          <w:b/>
          <w:bCs/>
          <w:sz w:val="24"/>
          <w:szCs w:val="24"/>
          <w:lang w:val="es-ES" w:eastAsia="es-CL"/>
        </w:rPr>
      </w:pPr>
    </w:p>
    <w:p w14:paraId="6744D562" w14:textId="77777777" w:rsidR="00EA5F4B" w:rsidRPr="00776088" w:rsidRDefault="00EA5F4B" w:rsidP="00E35D6D">
      <w:pPr>
        <w:spacing w:after="0" w:line="240" w:lineRule="auto"/>
        <w:jc w:val="both"/>
        <w:rPr>
          <w:rFonts w:ascii="Times New Roman" w:eastAsia="Times New Roman" w:hAnsi="Times New Roman" w:cs="Times New Roman"/>
          <w:b/>
          <w:bCs/>
          <w:sz w:val="24"/>
          <w:szCs w:val="24"/>
          <w:lang w:val="es-ES" w:eastAsia="es-CL"/>
        </w:rPr>
      </w:pPr>
      <w:r w:rsidRPr="00776088">
        <w:rPr>
          <w:rFonts w:ascii="Times New Roman" w:eastAsia="Times New Roman" w:hAnsi="Times New Roman" w:cs="Times New Roman"/>
          <w:b/>
          <w:bCs/>
          <w:sz w:val="24"/>
          <w:szCs w:val="24"/>
          <w:lang w:val="es-ES" w:eastAsia="es-CL"/>
        </w:rPr>
        <w:t>Conflicto de interés</w:t>
      </w:r>
    </w:p>
    <w:p w14:paraId="56BB0F4E" w14:textId="77777777" w:rsidR="00EA5F4B" w:rsidRPr="00776088" w:rsidRDefault="00A96DE1" w:rsidP="00E35D6D">
      <w:pPr>
        <w:spacing w:after="0" w:line="240" w:lineRule="auto"/>
        <w:jc w:val="both"/>
        <w:rPr>
          <w:rFonts w:ascii="Times New Roman" w:eastAsia="Times New Roman" w:hAnsi="Times New Roman" w:cs="Times New Roman"/>
          <w:sz w:val="24"/>
          <w:szCs w:val="24"/>
          <w:lang w:val="es-ES" w:eastAsia="es-CL"/>
        </w:rPr>
      </w:pPr>
      <w:r w:rsidRPr="00776088">
        <w:rPr>
          <w:rFonts w:ascii="Times New Roman" w:eastAsia="Times New Roman" w:hAnsi="Times New Roman" w:cs="Times New Roman"/>
          <w:sz w:val="24"/>
          <w:szCs w:val="24"/>
          <w:lang w:val="es-ES" w:eastAsia="es-CL"/>
        </w:rPr>
        <w:t>Ninguno de los autores presentar conflicto de interés (señalar lo contrario si procede).</w:t>
      </w:r>
    </w:p>
    <w:p w14:paraId="61470318" w14:textId="77777777" w:rsidR="00A357E3" w:rsidRPr="00776088" w:rsidRDefault="00A357E3" w:rsidP="00E35D6D">
      <w:pPr>
        <w:spacing w:after="0" w:line="240" w:lineRule="auto"/>
        <w:jc w:val="both"/>
        <w:rPr>
          <w:rFonts w:ascii="Times New Roman" w:eastAsia="Times New Roman" w:hAnsi="Times New Roman" w:cs="Times New Roman"/>
          <w:sz w:val="24"/>
          <w:szCs w:val="24"/>
          <w:lang w:val="es-ES" w:eastAsia="es-CL"/>
        </w:rPr>
      </w:pPr>
    </w:p>
    <w:p w14:paraId="7EFF157E" w14:textId="77777777" w:rsidR="00AA0957" w:rsidRDefault="00AA0957" w:rsidP="00E35D6D">
      <w:pPr>
        <w:spacing w:after="0" w:line="240" w:lineRule="auto"/>
        <w:jc w:val="both"/>
        <w:rPr>
          <w:rFonts w:ascii="Times New Roman" w:eastAsia="Times New Roman" w:hAnsi="Times New Roman" w:cs="Times New Roman"/>
          <w:sz w:val="24"/>
          <w:szCs w:val="24"/>
          <w:lang w:val="es-ES" w:eastAsia="es-CL"/>
        </w:rPr>
      </w:pPr>
    </w:p>
    <w:p w14:paraId="1AE891AA" w14:textId="77777777" w:rsidR="00EB661C" w:rsidRPr="00776088" w:rsidRDefault="00EB661C" w:rsidP="00E35D6D">
      <w:pPr>
        <w:spacing w:after="0" w:line="240" w:lineRule="auto"/>
        <w:jc w:val="both"/>
        <w:rPr>
          <w:rFonts w:ascii="Times New Roman" w:eastAsia="Times New Roman" w:hAnsi="Times New Roman" w:cs="Times New Roman"/>
          <w:sz w:val="24"/>
          <w:szCs w:val="24"/>
          <w:lang w:val="es-ES" w:eastAsia="es-CL"/>
        </w:rPr>
      </w:pPr>
    </w:p>
    <w:p w14:paraId="6728E938" w14:textId="77777777" w:rsidR="00AA0957" w:rsidRPr="00776088" w:rsidRDefault="00AA0957" w:rsidP="00E35D6D">
      <w:pPr>
        <w:spacing w:after="0" w:line="240" w:lineRule="auto"/>
        <w:jc w:val="both"/>
        <w:rPr>
          <w:rFonts w:ascii="Times New Roman" w:eastAsia="Times New Roman" w:hAnsi="Times New Roman" w:cs="Times New Roman"/>
          <w:sz w:val="24"/>
          <w:szCs w:val="24"/>
          <w:lang w:val="es-ES" w:eastAsia="es-CL"/>
        </w:rPr>
      </w:pPr>
      <w:bookmarkStart w:id="18" w:name="_Hlk46414721"/>
      <w:r w:rsidRPr="00F1672E">
        <w:rPr>
          <w:rFonts w:ascii="Times New Roman" w:eastAsia="Times New Roman" w:hAnsi="Times New Roman" w:cs="Times New Roman"/>
          <w:color w:val="808080" w:themeColor="background1" w:themeShade="80"/>
          <w:sz w:val="24"/>
          <w:szCs w:val="24"/>
          <w:lang w:val="en-US" w:eastAsia="es-CL"/>
        </w:rPr>
        <w:t xml:space="preserve">Copyright (c) 2021 Journal of Movement </w:t>
      </w:r>
      <w:r w:rsidR="00A33755" w:rsidRPr="00F1672E">
        <w:rPr>
          <w:rFonts w:ascii="Times New Roman" w:eastAsia="Times New Roman" w:hAnsi="Times New Roman" w:cs="Times New Roman"/>
          <w:color w:val="808080" w:themeColor="background1" w:themeShade="80"/>
          <w:sz w:val="24"/>
          <w:szCs w:val="24"/>
          <w:lang w:val="en-US" w:eastAsia="es-CL"/>
        </w:rPr>
        <w:t>and</w:t>
      </w:r>
      <w:r w:rsidRPr="00F1672E">
        <w:rPr>
          <w:rFonts w:ascii="Times New Roman" w:eastAsia="Times New Roman" w:hAnsi="Times New Roman" w:cs="Times New Roman"/>
          <w:color w:val="808080" w:themeColor="background1" w:themeShade="80"/>
          <w:sz w:val="24"/>
          <w:szCs w:val="24"/>
          <w:lang w:val="en-US" w:eastAsia="es-CL"/>
        </w:rPr>
        <w:t xml:space="preserve"> Health</w:t>
      </w:r>
      <w:r w:rsidRPr="00F1672E">
        <w:rPr>
          <w:rFonts w:ascii="Times New Roman" w:eastAsia="Times New Roman" w:hAnsi="Times New Roman" w:cs="Times New Roman"/>
          <w:noProof/>
          <w:color w:val="808080" w:themeColor="background1" w:themeShade="80"/>
          <w:sz w:val="24"/>
          <w:szCs w:val="24"/>
          <w:lang w:val="es-ES" w:eastAsia="es-CL"/>
        </w:rPr>
        <w:drawing>
          <wp:anchor distT="0" distB="0" distL="114300" distR="114300" simplePos="0" relativeHeight="251660288" behindDoc="1" locked="0" layoutInCell="1" allowOverlap="1" wp14:anchorId="7F1E53D6" wp14:editId="49833725">
            <wp:simplePos x="0" y="0"/>
            <wp:positionH relativeFrom="column">
              <wp:posOffset>-1988</wp:posOffset>
            </wp:positionH>
            <wp:positionV relativeFrom="paragraph">
              <wp:posOffset>1850</wp:posOffset>
            </wp:positionV>
            <wp:extent cx="1062126" cy="373711"/>
            <wp:effectExtent l="0" t="0" r="5080" b="7620"/>
            <wp:wrapTight wrapText="bothSides">
              <wp:wrapPolygon edited="0">
                <wp:start x="0" y="0"/>
                <wp:lineTo x="0" y="20939"/>
                <wp:lineTo x="21316" y="20939"/>
                <wp:lineTo x="21316" y="0"/>
                <wp:lineTo x="0" y="0"/>
              </wp:wrapPolygon>
            </wp:wrapTight>
            <wp:docPr id="5" name="Imagen 5" descr="Imagen que contiene dibuj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descarga.png"/>
                    <pic:cNvPicPr/>
                  </pic:nvPicPr>
                  <pic:blipFill>
                    <a:blip r:embed="rId25" cstate="print">
                      <a:extLst>
                        <a:ext uri="{28A0092B-C50C-407E-A947-70E740481C1C}">
                          <a14:useLocalDpi xmlns:a14="http://schemas.microsoft.com/office/drawing/2010/main" val="0"/>
                        </a:ext>
                      </a:extLst>
                    </a:blip>
                    <a:stretch>
                      <a:fillRect/>
                    </a:stretch>
                  </pic:blipFill>
                  <pic:spPr>
                    <a:xfrm>
                      <a:off x="0" y="0"/>
                      <a:ext cx="1062126" cy="373711"/>
                    </a:xfrm>
                    <a:prstGeom prst="rect">
                      <a:avLst/>
                    </a:prstGeom>
                  </pic:spPr>
                </pic:pic>
              </a:graphicData>
            </a:graphic>
          </wp:anchor>
        </w:drawing>
      </w:r>
      <w:r w:rsidRPr="00F1672E">
        <w:rPr>
          <w:rFonts w:ascii="Times New Roman" w:eastAsia="Times New Roman" w:hAnsi="Times New Roman" w:cs="Times New Roman"/>
          <w:color w:val="808080" w:themeColor="background1" w:themeShade="80"/>
          <w:sz w:val="24"/>
          <w:szCs w:val="24"/>
          <w:lang w:val="en-US" w:eastAsia="es-CL"/>
        </w:rPr>
        <w:t xml:space="preserve">. </w:t>
      </w:r>
      <w:r w:rsidRPr="00F1672E">
        <w:rPr>
          <w:rFonts w:ascii="Times New Roman" w:eastAsia="Times New Roman" w:hAnsi="Times New Roman" w:cs="Times New Roman"/>
          <w:color w:val="808080" w:themeColor="background1" w:themeShade="80"/>
          <w:sz w:val="24"/>
          <w:szCs w:val="24"/>
          <w:lang w:val="es-ES" w:eastAsia="es-CL"/>
        </w:rPr>
        <w:t>Este documento se publica con la política de Acceso Abierto</w:t>
      </w:r>
      <w:r w:rsidR="005B3B04" w:rsidRPr="00F1672E">
        <w:rPr>
          <w:rFonts w:ascii="Times New Roman" w:eastAsia="Times New Roman" w:hAnsi="Times New Roman" w:cs="Times New Roman"/>
          <w:color w:val="808080" w:themeColor="background1" w:themeShade="80"/>
          <w:sz w:val="24"/>
          <w:szCs w:val="24"/>
          <w:lang w:val="es-ES" w:eastAsia="es-CL"/>
        </w:rPr>
        <w:t xml:space="preserve">. </w:t>
      </w:r>
      <w:r w:rsidRPr="00F1672E">
        <w:rPr>
          <w:rFonts w:ascii="Times New Roman" w:eastAsia="Times New Roman" w:hAnsi="Times New Roman" w:cs="Times New Roman"/>
          <w:color w:val="808080" w:themeColor="background1" w:themeShade="80"/>
          <w:sz w:val="24"/>
          <w:szCs w:val="24"/>
          <w:lang w:val="es-ES" w:eastAsia="es-CL"/>
        </w:rPr>
        <w:t xml:space="preserve">Distribuido bajo los términos y condiciones de Creative </w:t>
      </w:r>
      <w:proofErr w:type="spellStart"/>
      <w:r w:rsidRPr="00F1672E">
        <w:rPr>
          <w:rFonts w:ascii="Times New Roman" w:eastAsia="Times New Roman" w:hAnsi="Times New Roman" w:cs="Times New Roman"/>
          <w:color w:val="808080" w:themeColor="background1" w:themeShade="80"/>
          <w:sz w:val="24"/>
          <w:szCs w:val="24"/>
          <w:lang w:val="es-ES" w:eastAsia="es-CL"/>
        </w:rPr>
        <w:t>Commons</w:t>
      </w:r>
      <w:proofErr w:type="spellEnd"/>
      <w:r w:rsidRPr="00F1672E">
        <w:rPr>
          <w:rFonts w:ascii="Times New Roman" w:eastAsia="Times New Roman" w:hAnsi="Times New Roman" w:cs="Times New Roman"/>
          <w:color w:val="808080" w:themeColor="background1" w:themeShade="80"/>
          <w:sz w:val="24"/>
          <w:szCs w:val="24"/>
          <w:lang w:val="es-ES" w:eastAsia="es-CL"/>
        </w:rPr>
        <w:t xml:space="preserve"> 4.0 Internacional </w:t>
      </w:r>
      <w:bookmarkEnd w:id="18"/>
      <w:r w:rsidR="006D37B7">
        <w:rPr>
          <w:rFonts w:ascii="Times New Roman" w:eastAsia="Times New Roman" w:hAnsi="Times New Roman" w:cs="Times New Roman"/>
          <w:sz w:val="24"/>
          <w:szCs w:val="24"/>
          <w:lang w:val="es-ES" w:eastAsia="es-CL"/>
        </w:rPr>
        <w:fldChar w:fldCharType="begin"/>
      </w:r>
      <w:r w:rsidR="006D37B7">
        <w:rPr>
          <w:rFonts w:ascii="Times New Roman" w:eastAsia="Times New Roman" w:hAnsi="Times New Roman" w:cs="Times New Roman"/>
          <w:sz w:val="24"/>
          <w:szCs w:val="24"/>
          <w:lang w:val="es-ES" w:eastAsia="es-CL"/>
        </w:rPr>
        <w:instrText xml:space="preserve"> HYPERLINK "</w:instrText>
      </w:r>
      <w:r w:rsidR="006D37B7" w:rsidRPr="006D37B7">
        <w:rPr>
          <w:rFonts w:ascii="Times New Roman" w:eastAsia="Times New Roman" w:hAnsi="Times New Roman" w:cs="Times New Roman"/>
          <w:sz w:val="24"/>
          <w:szCs w:val="24"/>
          <w:lang w:val="es-ES" w:eastAsia="es-CL"/>
        </w:rPr>
        <w:instrText>https://creativecommons.org/licenses/by-sa/4.0/</w:instrText>
      </w:r>
      <w:r w:rsidR="006D37B7">
        <w:rPr>
          <w:rFonts w:ascii="Times New Roman" w:eastAsia="Times New Roman" w:hAnsi="Times New Roman" w:cs="Times New Roman"/>
          <w:sz w:val="24"/>
          <w:szCs w:val="24"/>
          <w:lang w:val="es-ES" w:eastAsia="es-CL"/>
        </w:rPr>
        <w:instrText xml:space="preserve">" </w:instrText>
      </w:r>
      <w:r w:rsidR="006D37B7">
        <w:rPr>
          <w:rFonts w:ascii="Times New Roman" w:eastAsia="Times New Roman" w:hAnsi="Times New Roman" w:cs="Times New Roman"/>
          <w:sz w:val="24"/>
          <w:szCs w:val="24"/>
          <w:lang w:val="es-ES" w:eastAsia="es-CL"/>
        </w:rPr>
      </w:r>
      <w:r w:rsidR="006D37B7">
        <w:rPr>
          <w:rFonts w:ascii="Times New Roman" w:eastAsia="Times New Roman" w:hAnsi="Times New Roman" w:cs="Times New Roman"/>
          <w:sz w:val="24"/>
          <w:szCs w:val="24"/>
          <w:lang w:val="es-ES" w:eastAsia="es-CL"/>
        </w:rPr>
        <w:fldChar w:fldCharType="separate"/>
      </w:r>
      <w:r w:rsidR="006D37B7" w:rsidRPr="00CF0DB2">
        <w:rPr>
          <w:rStyle w:val="Hipervnculo"/>
          <w:rFonts w:ascii="Times New Roman" w:eastAsia="Times New Roman" w:hAnsi="Times New Roman" w:cs="Times New Roman"/>
          <w:sz w:val="24"/>
          <w:szCs w:val="24"/>
          <w:lang w:val="es-ES" w:eastAsia="es-CL"/>
        </w:rPr>
        <w:t>https://creativecommons.org/licenses/by-sa/4.0/</w:t>
      </w:r>
      <w:r w:rsidR="006D37B7">
        <w:rPr>
          <w:rFonts w:ascii="Times New Roman" w:eastAsia="Times New Roman" w:hAnsi="Times New Roman" w:cs="Times New Roman"/>
          <w:sz w:val="24"/>
          <w:szCs w:val="24"/>
          <w:lang w:val="es-ES" w:eastAsia="es-CL"/>
        </w:rPr>
        <w:fldChar w:fldCharType="end"/>
      </w:r>
      <w:r w:rsidR="006D37B7" w:rsidRPr="006D37B7">
        <w:rPr>
          <w:rFonts w:ascii="Times New Roman" w:eastAsia="Times New Roman" w:hAnsi="Times New Roman" w:cs="Times New Roman"/>
          <w:sz w:val="24"/>
          <w:szCs w:val="24"/>
          <w:lang w:val="es-ES" w:eastAsia="es-CL"/>
        </w:rPr>
        <w:t>.</w:t>
      </w:r>
      <w:r w:rsidR="006D37B7">
        <w:rPr>
          <w:rFonts w:ascii="Times New Roman" w:eastAsia="Times New Roman" w:hAnsi="Times New Roman" w:cs="Times New Roman"/>
          <w:sz w:val="24"/>
          <w:szCs w:val="24"/>
          <w:lang w:val="es-ES" w:eastAsia="es-CL"/>
        </w:rPr>
        <w:t xml:space="preserve"> </w:t>
      </w:r>
    </w:p>
    <w:sectPr w:rsidR="00AA0957" w:rsidRPr="00776088" w:rsidSect="00C446E7">
      <w:type w:val="continuous"/>
      <w:pgSz w:w="12240" w:h="15840" w:code="122"/>
      <w:pgMar w:top="1440" w:right="1080" w:bottom="1440" w:left="1080" w:header="708" w:footer="709" w:gutter="0"/>
      <w:lnNumType w:countBy="1" w:restart="continuous"/>
      <w:cols w:sep="1"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77A105" w14:textId="77777777" w:rsidR="007C774B" w:rsidRDefault="007C774B" w:rsidP="0068191E">
      <w:pPr>
        <w:spacing w:after="0" w:line="240" w:lineRule="auto"/>
      </w:pPr>
      <w:r>
        <w:separator/>
      </w:r>
    </w:p>
  </w:endnote>
  <w:endnote w:type="continuationSeparator" w:id="0">
    <w:p w14:paraId="5E19306F" w14:textId="77777777" w:rsidR="007C774B" w:rsidRDefault="007C774B" w:rsidP="006819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ndara">
    <w:panose1 w:val="020E0502030303020204"/>
    <w:charset w:val="00"/>
    <w:family w:val="swiss"/>
    <w:pitch w:val="variable"/>
    <w:sig w:usb0="A00002EF" w:usb1="4000A44B" w:usb2="00000000" w:usb3="00000000" w:csb0="0000019F" w:csb1="00000000"/>
  </w:font>
  <w:font w:name="Segoe UI">
    <w:altName w:val="Sylfaen"/>
    <w:panose1 w:val="020B0502040204020203"/>
    <w:charset w:val="00"/>
    <w:family w:val="swiss"/>
    <w:pitch w:val="variable"/>
    <w:sig w:usb0="E4002EFF" w:usb1="C000E47F" w:usb2="00000009" w:usb3="00000000" w:csb0="000001FF" w:csb1="00000000"/>
  </w:font>
  <w:font w:name="Constantia">
    <w:panose1 w:val="02030602050306030303"/>
    <w:charset w:val="00"/>
    <w:family w:val="roman"/>
    <w:pitch w:val="variable"/>
    <w:sig w:usb0="A00002EF" w:usb1="4000204B" w:usb2="00000000" w:usb3="00000000" w:csb0="0000019F" w:csb1="00000000"/>
  </w:font>
  <w:font w:name="Apple Color Emoji">
    <w:altName w:val="Calibri"/>
    <w:charset w:val="00"/>
    <w:family w:val="auto"/>
    <w:pitch w:val="variable"/>
    <w:sig w:usb0="00000003" w:usb1="18000000" w:usb2="14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merodepgina"/>
      </w:rPr>
      <w:id w:val="-957491715"/>
      <w:docPartObj>
        <w:docPartGallery w:val="Page Numbers (Bottom of Page)"/>
        <w:docPartUnique/>
      </w:docPartObj>
    </w:sdtPr>
    <w:sdtContent>
      <w:p w14:paraId="3E9254EA" w14:textId="77777777" w:rsidR="00C76E52" w:rsidRDefault="00C76E52" w:rsidP="00C76E52">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p w14:paraId="0ED057FF" w14:textId="77777777" w:rsidR="00C76E52" w:rsidRDefault="00C76E52" w:rsidP="000F2082">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merodepgina"/>
      </w:rPr>
      <w:id w:val="-1152831006"/>
      <w:docPartObj>
        <w:docPartGallery w:val="Page Numbers (Bottom of Page)"/>
        <w:docPartUnique/>
      </w:docPartObj>
    </w:sdtPr>
    <w:sdtContent>
      <w:p w14:paraId="6854A199" w14:textId="77777777" w:rsidR="00C76E52" w:rsidRDefault="00C76E52" w:rsidP="00C76E52">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separate"/>
        </w:r>
        <w:r>
          <w:rPr>
            <w:rStyle w:val="Nmerodepgina"/>
            <w:noProof/>
          </w:rPr>
          <w:t>1</w:t>
        </w:r>
        <w:r>
          <w:rPr>
            <w:rStyle w:val="Nmerodepgina"/>
          </w:rPr>
          <w:fldChar w:fldCharType="end"/>
        </w:r>
      </w:p>
    </w:sdtContent>
  </w:sdt>
  <w:p w14:paraId="11C85FFF" w14:textId="77777777" w:rsidR="00C76E52" w:rsidRPr="00CD7371" w:rsidRDefault="00C76E52" w:rsidP="000F2082">
    <w:pPr>
      <w:pStyle w:val="Piedepgina"/>
      <w:ind w:right="360"/>
      <w:jc w:val="right"/>
      <w:rPr>
        <w:rFonts w:ascii="Times New Roman" w:hAnsi="Times New Roman" w:cs="Times New Roman"/>
        <w:sz w:val="15"/>
        <w:szCs w:val="15"/>
      </w:rPr>
    </w:pPr>
    <w:r w:rsidRPr="00CD7371">
      <w:rPr>
        <w:rFonts w:ascii="Times New Roman" w:hAnsi="Times New Roman" w:cs="Times New Roman"/>
        <w:sz w:val="15"/>
        <w:szCs w:val="15"/>
      </w:rPr>
      <w:t>Autores et al. (202</w:t>
    </w:r>
    <w:r w:rsidR="00F04CB8" w:rsidRPr="00CD7371">
      <w:rPr>
        <w:rFonts w:ascii="Times New Roman" w:hAnsi="Times New Roman" w:cs="Times New Roman"/>
        <w:sz w:val="15"/>
        <w:szCs w:val="15"/>
      </w:rPr>
      <w:t>1</w:t>
    </w:r>
    <w:r w:rsidRPr="00CD7371">
      <w:rPr>
        <w:rFonts w:ascii="Times New Roman" w:hAnsi="Times New Roman" w:cs="Times New Roman"/>
        <w:sz w:val="15"/>
        <w:szCs w:val="15"/>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136AA" w14:textId="77777777" w:rsidR="00CD7371" w:rsidRDefault="00CD737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D7CF19" w14:textId="77777777" w:rsidR="007C774B" w:rsidRDefault="007C774B" w:rsidP="0068191E">
      <w:pPr>
        <w:spacing w:after="0" w:line="240" w:lineRule="auto"/>
      </w:pPr>
      <w:r>
        <w:separator/>
      </w:r>
    </w:p>
  </w:footnote>
  <w:footnote w:type="continuationSeparator" w:id="0">
    <w:p w14:paraId="15223F56" w14:textId="77777777" w:rsidR="007C774B" w:rsidRDefault="007C774B" w:rsidP="006819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A88D3A" w14:textId="77777777" w:rsidR="00CD7371" w:rsidRDefault="00CD7371">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D17D98" w14:textId="77777777" w:rsidR="00C508CC" w:rsidRPr="00CD7371" w:rsidRDefault="00B07281" w:rsidP="00C508CC">
    <w:pPr>
      <w:pStyle w:val="Estilo1"/>
      <w:rPr>
        <w:rFonts w:ascii="Times New Roman" w:hAnsi="Times New Roman"/>
        <w:color w:val="808080" w:themeColor="background1" w:themeShade="80"/>
        <w:sz w:val="15"/>
        <w:szCs w:val="15"/>
      </w:rPr>
    </w:pPr>
    <w:r w:rsidRPr="00CD7371">
      <w:rPr>
        <w:rFonts w:ascii="Times New Roman" w:hAnsi="Times New Roman"/>
        <w:color w:val="808080" w:themeColor="background1" w:themeShade="80"/>
        <w:sz w:val="15"/>
        <w:szCs w:val="15"/>
      </w:rPr>
      <mc:AlternateContent>
        <mc:Choice Requires="wps">
          <w:drawing>
            <wp:anchor distT="0" distB="0" distL="114300" distR="114300" simplePos="0" relativeHeight="251659264" behindDoc="0" locked="0" layoutInCell="1" allowOverlap="1" wp14:anchorId="0503B1F9" wp14:editId="79CF41F2">
              <wp:simplePos x="0" y="0"/>
              <wp:positionH relativeFrom="page">
                <wp:posOffset>669078</wp:posOffset>
              </wp:positionH>
              <wp:positionV relativeFrom="paragraph">
                <wp:posOffset>183092</wp:posOffset>
              </wp:positionV>
              <wp:extent cx="5934710" cy="0"/>
              <wp:effectExtent l="0" t="0" r="8890" b="12700"/>
              <wp:wrapNone/>
              <wp:docPr id="1" name="Conector recto 1"/>
              <wp:cNvGraphicFramePr/>
              <a:graphic xmlns:a="http://schemas.openxmlformats.org/drawingml/2006/main">
                <a:graphicData uri="http://schemas.microsoft.com/office/word/2010/wordprocessingShape">
                  <wps:wsp>
                    <wps:cNvCnPr/>
                    <wps:spPr>
                      <a:xfrm flipV="1">
                        <a:off x="0" y="0"/>
                        <a:ext cx="5934710" cy="0"/>
                      </a:xfrm>
                      <a:prstGeom prst="line">
                        <a:avLst/>
                      </a:prstGeom>
                      <a:ln>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42AA3A5" id="Conector recto 1" o:spid="_x0000_s1026" style="position:absolute;flip:y;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from="52.7pt,14.4pt" to="520pt,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" strokecolor="#7f7f7f [1612]" strokeweight=".5pt">
              <v:stroke joinstyle="miter"/>
              <w10:wrap anchorx="page"/>
            </v:line>
          </w:pict>
        </mc:Fallback>
      </mc:AlternateContent>
    </w:r>
    <w:r w:rsidR="00C508CC" w:rsidRPr="00CD7371">
      <w:rPr>
        <w:rFonts w:ascii="Times New Roman" w:hAnsi="Times New Roman"/>
        <w:color w:val="808080" w:themeColor="background1" w:themeShade="80"/>
        <w:sz w:val="15"/>
        <w:szCs w:val="15"/>
        <w:lang w:val="es-CL"/>
      </w:rPr>
      <w:drawing>
        <wp:anchor distT="0" distB="0" distL="114300" distR="114300" simplePos="0" relativeHeight="251660288" behindDoc="0" locked="0" layoutInCell="1" allowOverlap="1" wp14:anchorId="1F21CC5D" wp14:editId="6EA9D18A">
          <wp:simplePos x="0" y="0"/>
          <wp:positionH relativeFrom="column">
            <wp:posOffset>5920105</wp:posOffset>
          </wp:positionH>
          <wp:positionV relativeFrom="paragraph">
            <wp:posOffset>-111760</wp:posOffset>
          </wp:positionV>
          <wp:extent cx="461645" cy="570230"/>
          <wp:effectExtent l="0" t="0" r="0" b="0"/>
          <wp:wrapNone/>
          <wp:docPr id="9" name="Imagen 9" descr="unnam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n 9" descr="unnamed.jpg"/>
                  <pic:cNvPicPr>
                    <a:picLocks noChangeAspect="1"/>
                  </pic:cNvPicPr>
                </pic:nvPicPr>
                <pic:blipFill rotWithShape="1">
                  <a:blip r:embed="rId1">
                    <a:duotone>
                      <a:schemeClr val="bg2">
                        <a:shade val="45000"/>
                        <a:satMod val="135000"/>
                      </a:schemeClr>
                      <a:prstClr val="white"/>
                    </a:duotone>
                    <a:extLst>
                      <a:ext uri="{BEBA8EAE-BF5A-486C-A8C5-ECC9F3942E4B}">
                        <a14:imgProps xmlns:a14="http://schemas.microsoft.com/office/drawing/2010/main">
                          <a14:imgLayer r:embed="rId2">
                            <a14:imgEffect>
                              <a14:backgroundRemoval t="9091" b="93388" l="49177" r="70033">
                                <a14:foregroundMark x1="59824" y1="62810" x2="59824" y2="62810"/>
                                <a14:foregroundMark x1="59824" y1="36364" x2="59824" y2="36364"/>
                              </a14:backgroundRemoval>
                            </a14:imgEffect>
                          </a14:imgLayer>
                        </a14:imgProps>
                      </a:ext>
                      <a:ext uri="{28A0092B-C50C-407E-A947-70E740481C1C}">
                        <a14:useLocalDpi xmlns:a14="http://schemas.microsoft.com/office/drawing/2010/main" val="0"/>
                      </a:ext>
                    </a:extLst>
                  </a:blip>
                  <a:srcRect l="49852" r="29884"/>
                  <a:stretch/>
                </pic:blipFill>
                <pic:spPr>
                  <a:xfrm>
                    <a:off x="0" y="0"/>
                    <a:ext cx="461645" cy="570230"/>
                  </a:xfrm>
                  <a:prstGeom prst="rect">
                    <a:avLst/>
                  </a:prstGeom>
                </pic:spPr>
              </pic:pic>
            </a:graphicData>
          </a:graphic>
          <wp14:sizeRelH relativeFrom="page">
            <wp14:pctWidth>0</wp14:pctWidth>
          </wp14:sizeRelH>
          <wp14:sizeRelV relativeFrom="page">
            <wp14:pctHeight>0</wp14:pctHeight>
          </wp14:sizeRelV>
        </wp:anchor>
      </w:drawing>
    </w:r>
    <w:r w:rsidR="00C508CC" w:rsidRPr="00CD7371">
      <w:rPr>
        <w:rFonts w:ascii="Times New Roman" w:hAnsi="Times New Roman"/>
        <w:color w:val="808080" w:themeColor="background1" w:themeShade="80"/>
        <w:sz w:val="15"/>
        <w:szCs w:val="15"/>
      </w:rPr>
      <w:t>Journal of Movement and Health 2021,</w:t>
    </w:r>
    <w:r w:rsidR="008822FD">
      <w:rPr>
        <w:rFonts w:ascii="Times New Roman" w:hAnsi="Times New Roman"/>
        <w:color w:val="808080" w:themeColor="background1" w:themeShade="80"/>
        <w:sz w:val="15"/>
        <w:szCs w:val="15"/>
      </w:rPr>
      <w:t>18</w:t>
    </w:r>
    <w:r w:rsidR="00C508CC" w:rsidRPr="00CD7371">
      <w:rPr>
        <w:rFonts w:ascii="Times New Roman" w:hAnsi="Times New Roman"/>
        <w:color w:val="808080" w:themeColor="background1" w:themeShade="80"/>
        <w:sz w:val="15"/>
        <w:szCs w:val="15"/>
      </w:rPr>
      <w:t>(1)</w:t>
    </w:r>
    <w:r w:rsidR="00CD7371">
      <w:rPr>
        <w:rFonts w:ascii="Times New Roman" w:hAnsi="Times New Roman"/>
        <w:color w:val="808080" w:themeColor="background1" w:themeShade="80"/>
        <w:sz w:val="15"/>
        <w:szCs w:val="15"/>
      </w:rPr>
      <w:t>:1-x.</w:t>
    </w:r>
  </w:p>
  <w:p w14:paraId="42CBE172" w14:textId="77777777" w:rsidR="00B07281" w:rsidRPr="00CD7371" w:rsidRDefault="00C508CC" w:rsidP="00B07281">
    <w:pPr>
      <w:tabs>
        <w:tab w:val="left" w:pos="3171"/>
      </w:tabs>
      <w:spacing w:after="0" w:line="240" w:lineRule="auto"/>
      <w:ind w:right="142"/>
      <w:rPr>
        <w:rFonts w:ascii="Times New Roman" w:hAnsi="Times New Roman" w:cs="Times New Roman"/>
        <w:color w:val="808080" w:themeColor="background1" w:themeShade="80"/>
        <w:sz w:val="15"/>
        <w:szCs w:val="15"/>
        <w:lang w:val="en-US" w:eastAsia="es-CL"/>
      </w:rPr>
    </w:pPr>
    <w:r w:rsidRPr="00CD7371">
      <w:rPr>
        <w:rFonts w:ascii="Times New Roman" w:hAnsi="Times New Roman" w:cs="Times New Roman"/>
        <w:color w:val="808080" w:themeColor="background1" w:themeShade="80"/>
        <w:sz w:val="15"/>
        <w:szCs w:val="15"/>
        <w:lang w:val="en-US" w:eastAsia="es-CL"/>
      </w:rPr>
      <w:t>DOI: https://doi.org/10.5027/jmh-Vol1</w:t>
    </w:r>
    <w:r w:rsidR="00E74E0C" w:rsidRPr="00CD7371">
      <w:rPr>
        <w:rFonts w:ascii="Times New Roman" w:hAnsi="Times New Roman" w:cs="Times New Roman"/>
        <w:color w:val="808080" w:themeColor="background1" w:themeShade="80"/>
        <w:sz w:val="15"/>
        <w:szCs w:val="15"/>
        <w:lang w:val="en-US" w:eastAsia="es-CL"/>
      </w:rPr>
      <w:t>8</w:t>
    </w:r>
    <w:r w:rsidRPr="00CD7371">
      <w:rPr>
        <w:rFonts w:ascii="Times New Roman" w:hAnsi="Times New Roman" w:cs="Times New Roman"/>
        <w:color w:val="808080" w:themeColor="background1" w:themeShade="80"/>
        <w:sz w:val="15"/>
        <w:szCs w:val="15"/>
        <w:lang w:val="en-US" w:eastAsia="es-CL"/>
      </w:rPr>
      <w:t>-Issue</w:t>
    </w:r>
    <w:r w:rsidR="00E74E0C" w:rsidRPr="00CD7371">
      <w:rPr>
        <w:rFonts w:ascii="Times New Roman" w:hAnsi="Times New Roman" w:cs="Times New Roman"/>
        <w:color w:val="808080" w:themeColor="background1" w:themeShade="80"/>
        <w:sz w:val="15"/>
        <w:szCs w:val="15"/>
        <w:lang w:val="en-US" w:eastAsia="es-CL"/>
      </w:rPr>
      <w:t>1</w:t>
    </w:r>
    <w:r w:rsidRPr="00CD7371">
      <w:rPr>
        <w:rFonts w:ascii="Times New Roman" w:hAnsi="Times New Roman" w:cs="Times New Roman"/>
        <w:color w:val="808080" w:themeColor="background1" w:themeShade="80"/>
        <w:sz w:val="15"/>
        <w:szCs w:val="15"/>
        <w:lang w:val="en-US" w:eastAsia="es-CL"/>
      </w:rPr>
      <w:t>(202</w:t>
    </w:r>
    <w:r w:rsidR="00E74E0C" w:rsidRPr="00CD7371">
      <w:rPr>
        <w:rFonts w:ascii="Times New Roman" w:hAnsi="Times New Roman" w:cs="Times New Roman"/>
        <w:color w:val="808080" w:themeColor="background1" w:themeShade="80"/>
        <w:sz w:val="15"/>
        <w:szCs w:val="15"/>
        <w:lang w:val="en-US" w:eastAsia="es-CL"/>
      </w:rPr>
      <w:t>1</w:t>
    </w:r>
    <w:r w:rsidRPr="00CD7371">
      <w:rPr>
        <w:rFonts w:ascii="Times New Roman" w:hAnsi="Times New Roman" w:cs="Times New Roman"/>
        <w:color w:val="808080" w:themeColor="background1" w:themeShade="80"/>
        <w:sz w:val="15"/>
        <w:szCs w:val="15"/>
        <w:lang w:val="en-US" w:eastAsia="es-CL"/>
      </w:rPr>
      <w:t>)art</w:t>
    </w:r>
    <w:r w:rsidR="00CD7371" w:rsidRPr="00CD7371">
      <w:rPr>
        <w:rFonts w:ascii="Times New Roman" w:hAnsi="Times New Roman" w:cs="Times New Roman"/>
        <w:color w:val="808080" w:themeColor="background1" w:themeShade="80"/>
        <w:sz w:val="15"/>
        <w:szCs w:val="15"/>
        <w:lang w:val="en-US" w:eastAsia="es-CL"/>
      </w:rPr>
      <w:t>00</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62396F" w14:textId="77777777" w:rsidR="00CD7371" w:rsidRDefault="00CD7371">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E67B34"/>
    <w:multiLevelType w:val="hybridMultilevel"/>
    <w:tmpl w:val="B100D76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 w15:restartNumberingAfterBreak="0">
    <w:nsid w:val="3A476972"/>
    <w:multiLevelType w:val="hybridMultilevel"/>
    <w:tmpl w:val="FED6DCFE"/>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 w15:restartNumberingAfterBreak="0">
    <w:nsid w:val="4F7466E2"/>
    <w:multiLevelType w:val="hybridMultilevel"/>
    <w:tmpl w:val="5178FA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 w15:restartNumberingAfterBreak="0">
    <w:nsid w:val="712267AF"/>
    <w:multiLevelType w:val="hybridMultilevel"/>
    <w:tmpl w:val="D87466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4" w15:restartNumberingAfterBreak="0">
    <w:nsid w:val="77165D71"/>
    <w:multiLevelType w:val="hybridMultilevel"/>
    <w:tmpl w:val="3670DBFE"/>
    <w:lvl w:ilvl="0" w:tplc="3822D3A4">
      <w:start w:val="1"/>
      <w:numFmt w:val="decimal"/>
      <w:lvlText w:val="%1."/>
      <w:lvlJc w:val="left"/>
      <w:pPr>
        <w:ind w:left="720" w:hanging="360"/>
      </w:pPr>
      <w:rPr>
        <w:rFonts w:hint="default"/>
        <w:color w:val="auto"/>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 w15:restartNumberingAfterBreak="0">
    <w:nsid w:val="7D1140CA"/>
    <w:multiLevelType w:val="multilevel"/>
    <w:tmpl w:val="2E84C4C0"/>
    <w:lvl w:ilvl="0">
      <w:start w:val="1"/>
      <w:numFmt w:val="decimal"/>
      <w:lvlText w:val="%1."/>
      <w:lvlJc w:val="left"/>
      <w:pPr>
        <w:ind w:left="1080" w:hanging="360"/>
      </w:pPr>
      <w:rPr>
        <w:rFonts w:hint="default"/>
      </w:rPr>
    </w:lvl>
    <w:lvl w:ilvl="1">
      <w:start w:val="1"/>
      <w:numFmt w:val="decimal"/>
      <w:isLgl/>
      <w:lvlText w:val="%1.%2."/>
      <w:lvlJc w:val="left"/>
      <w:pPr>
        <w:ind w:left="845" w:hanging="420"/>
      </w:pPr>
      <w:rPr>
        <w:rFonts w:hint="default"/>
        <w:b/>
        <w:bCs/>
        <w:i/>
        <w:iCs w:val="0"/>
        <w:sz w:val="24"/>
        <w:szCs w:val="24"/>
      </w:rPr>
    </w:lvl>
    <w:lvl w:ilvl="2">
      <w:start w:val="1"/>
      <w:numFmt w:val="decimal"/>
      <w:isLgl/>
      <w:lvlText w:val="%1.%2.%3."/>
      <w:lvlJc w:val="left"/>
      <w:pPr>
        <w:ind w:left="2832" w:hanging="720"/>
      </w:pPr>
      <w:rPr>
        <w:rFonts w:hint="default"/>
        <w:b w:val="0"/>
        <w:i w:val="0"/>
      </w:rPr>
    </w:lvl>
    <w:lvl w:ilvl="3">
      <w:start w:val="1"/>
      <w:numFmt w:val="decimal"/>
      <w:isLgl/>
      <w:lvlText w:val="%1.%2.%3.%4."/>
      <w:lvlJc w:val="left"/>
      <w:pPr>
        <w:ind w:left="3528" w:hanging="720"/>
      </w:pPr>
      <w:rPr>
        <w:rFonts w:hint="default"/>
        <w:b w:val="0"/>
        <w:i w:val="0"/>
      </w:rPr>
    </w:lvl>
    <w:lvl w:ilvl="4">
      <w:start w:val="1"/>
      <w:numFmt w:val="decimal"/>
      <w:isLgl/>
      <w:lvlText w:val="%1.%2.%3.%4.%5."/>
      <w:lvlJc w:val="left"/>
      <w:pPr>
        <w:ind w:left="4584" w:hanging="1080"/>
      </w:pPr>
      <w:rPr>
        <w:rFonts w:hint="default"/>
        <w:b w:val="0"/>
        <w:i w:val="0"/>
      </w:rPr>
    </w:lvl>
    <w:lvl w:ilvl="5">
      <w:start w:val="1"/>
      <w:numFmt w:val="decimal"/>
      <w:isLgl/>
      <w:lvlText w:val="%1.%2.%3.%4.%5.%6."/>
      <w:lvlJc w:val="left"/>
      <w:pPr>
        <w:ind w:left="5280" w:hanging="1080"/>
      </w:pPr>
      <w:rPr>
        <w:rFonts w:hint="default"/>
        <w:b w:val="0"/>
        <w:i w:val="0"/>
      </w:rPr>
    </w:lvl>
    <w:lvl w:ilvl="6">
      <w:start w:val="1"/>
      <w:numFmt w:val="decimal"/>
      <w:isLgl/>
      <w:lvlText w:val="%1.%2.%3.%4.%5.%6.%7."/>
      <w:lvlJc w:val="left"/>
      <w:pPr>
        <w:ind w:left="6336" w:hanging="1440"/>
      </w:pPr>
      <w:rPr>
        <w:rFonts w:hint="default"/>
        <w:b w:val="0"/>
        <w:i w:val="0"/>
      </w:rPr>
    </w:lvl>
    <w:lvl w:ilvl="7">
      <w:start w:val="1"/>
      <w:numFmt w:val="decimal"/>
      <w:isLgl/>
      <w:lvlText w:val="%1.%2.%3.%4.%5.%6.%7.%8."/>
      <w:lvlJc w:val="left"/>
      <w:pPr>
        <w:ind w:left="7032" w:hanging="1440"/>
      </w:pPr>
      <w:rPr>
        <w:rFonts w:hint="default"/>
        <w:b w:val="0"/>
        <w:i w:val="0"/>
      </w:rPr>
    </w:lvl>
    <w:lvl w:ilvl="8">
      <w:start w:val="1"/>
      <w:numFmt w:val="decimal"/>
      <w:isLgl/>
      <w:lvlText w:val="%1.%2.%3.%4.%5.%6.%7.%8.%9."/>
      <w:lvlJc w:val="left"/>
      <w:pPr>
        <w:ind w:left="8088" w:hanging="1800"/>
      </w:pPr>
      <w:rPr>
        <w:rFonts w:hint="default"/>
        <w:b w:val="0"/>
        <w:i w:val="0"/>
      </w:rPr>
    </w:lvl>
  </w:abstractNum>
  <w:num w:numId="1" w16cid:durableId="1163861408">
    <w:abstractNumId w:val="3"/>
  </w:num>
  <w:num w:numId="2" w16cid:durableId="747118754">
    <w:abstractNumId w:val="2"/>
  </w:num>
  <w:num w:numId="3" w16cid:durableId="634414400">
    <w:abstractNumId w:val="0"/>
  </w:num>
  <w:num w:numId="4" w16cid:durableId="652106138">
    <w:abstractNumId w:val="1"/>
  </w:num>
  <w:num w:numId="5" w16cid:durableId="2060475954">
    <w:abstractNumId w:val="5"/>
  </w:num>
  <w:num w:numId="6" w16cid:durableId="147575385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220E"/>
    <w:rsid w:val="000137B4"/>
    <w:rsid w:val="000171CF"/>
    <w:rsid w:val="00027C2C"/>
    <w:rsid w:val="000302BC"/>
    <w:rsid w:val="00053D76"/>
    <w:rsid w:val="00063CE7"/>
    <w:rsid w:val="000756AF"/>
    <w:rsid w:val="000A6DE0"/>
    <w:rsid w:val="000B5885"/>
    <w:rsid w:val="000C6CB5"/>
    <w:rsid w:val="000D213C"/>
    <w:rsid w:val="000D4EE2"/>
    <w:rsid w:val="000F2082"/>
    <w:rsid w:val="001027E9"/>
    <w:rsid w:val="00106C49"/>
    <w:rsid w:val="0011059F"/>
    <w:rsid w:val="001232BF"/>
    <w:rsid w:val="001266F8"/>
    <w:rsid w:val="0013117D"/>
    <w:rsid w:val="00154AA5"/>
    <w:rsid w:val="00164575"/>
    <w:rsid w:val="00176482"/>
    <w:rsid w:val="001B0A1B"/>
    <w:rsid w:val="001B202E"/>
    <w:rsid w:val="001B2637"/>
    <w:rsid w:val="001C1070"/>
    <w:rsid w:val="001E5D4C"/>
    <w:rsid w:val="001E756E"/>
    <w:rsid w:val="001F12E9"/>
    <w:rsid w:val="00204E22"/>
    <w:rsid w:val="00213FF3"/>
    <w:rsid w:val="00234693"/>
    <w:rsid w:val="00236235"/>
    <w:rsid w:val="00237727"/>
    <w:rsid w:val="00264CA9"/>
    <w:rsid w:val="00273318"/>
    <w:rsid w:val="00280DC9"/>
    <w:rsid w:val="00285D02"/>
    <w:rsid w:val="00297394"/>
    <w:rsid w:val="002A606F"/>
    <w:rsid w:val="002B5989"/>
    <w:rsid w:val="002E024B"/>
    <w:rsid w:val="003363F5"/>
    <w:rsid w:val="00346626"/>
    <w:rsid w:val="00365F64"/>
    <w:rsid w:val="00380CB3"/>
    <w:rsid w:val="00397CB6"/>
    <w:rsid w:val="003B0753"/>
    <w:rsid w:val="003E5864"/>
    <w:rsid w:val="004230A8"/>
    <w:rsid w:val="004309DD"/>
    <w:rsid w:val="004745F2"/>
    <w:rsid w:val="00476F0C"/>
    <w:rsid w:val="00483356"/>
    <w:rsid w:val="00485209"/>
    <w:rsid w:val="004A10D4"/>
    <w:rsid w:val="004C2F1A"/>
    <w:rsid w:val="004C59CD"/>
    <w:rsid w:val="00535257"/>
    <w:rsid w:val="005418BF"/>
    <w:rsid w:val="00550C02"/>
    <w:rsid w:val="005B29BB"/>
    <w:rsid w:val="005B3B04"/>
    <w:rsid w:val="005E041D"/>
    <w:rsid w:val="005E1636"/>
    <w:rsid w:val="005E1B29"/>
    <w:rsid w:val="005E395C"/>
    <w:rsid w:val="00613A4E"/>
    <w:rsid w:val="0062385E"/>
    <w:rsid w:val="006261FC"/>
    <w:rsid w:val="00636624"/>
    <w:rsid w:val="0065552D"/>
    <w:rsid w:val="006812EC"/>
    <w:rsid w:val="0068191E"/>
    <w:rsid w:val="00690FFE"/>
    <w:rsid w:val="00691487"/>
    <w:rsid w:val="006A427C"/>
    <w:rsid w:val="006D37B7"/>
    <w:rsid w:val="006D4E71"/>
    <w:rsid w:val="006E4E93"/>
    <w:rsid w:val="006E5800"/>
    <w:rsid w:val="006E5ED0"/>
    <w:rsid w:val="006F5B37"/>
    <w:rsid w:val="00705810"/>
    <w:rsid w:val="0070709E"/>
    <w:rsid w:val="00721875"/>
    <w:rsid w:val="0073120E"/>
    <w:rsid w:val="007655BD"/>
    <w:rsid w:val="00776088"/>
    <w:rsid w:val="00796610"/>
    <w:rsid w:val="007A23B1"/>
    <w:rsid w:val="007B6760"/>
    <w:rsid w:val="007C774B"/>
    <w:rsid w:val="007D2797"/>
    <w:rsid w:val="008130A9"/>
    <w:rsid w:val="0084267D"/>
    <w:rsid w:val="00846FB4"/>
    <w:rsid w:val="00873ACB"/>
    <w:rsid w:val="008822FD"/>
    <w:rsid w:val="00887A05"/>
    <w:rsid w:val="0089129A"/>
    <w:rsid w:val="008B5D81"/>
    <w:rsid w:val="008C0B87"/>
    <w:rsid w:val="008C7AF3"/>
    <w:rsid w:val="008E0B80"/>
    <w:rsid w:val="009065F3"/>
    <w:rsid w:val="00914D06"/>
    <w:rsid w:val="00935CD8"/>
    <w:rsid w:val="00A003C9"/>
    <w:rsid w:val="00A244B3"/>
    <w:rsid w:val="00A331E4"/>
    <w:rsid w:val="00A33755"/>
    <w:rsid w:val="00A357E3"/>
    <w:rsid w:val="00A46BD5"/>
    <w:rsid w:val="00A96DE1"/>
    <w:rsid w:val="00AA0957"/>
    <w:rsid w:val="00AA442F"/>
    <w:rsid w:val="00AA457E"/>
    <w:rsid w:val="00AA53C3"/>
    <w:rsid w:val="00AF14DE"/>
    <w:rsid w:val="00AF1B83"/>
    <w:rsid w:val="00B0030D"/>
    <w:rsid w:val="00B07281"/>
    <w:rsid w:val="00B1139D"/>
    <w:rsid w:val="00B371FA"/>
    <w:rsid w:val="00B4726F"/>
    <w:rsid w:val="00B47CA0"/>
    <w:rsid w:val="00B50E92"/>
    <w:rsid w:val="00B61DCC"/>
    <w:rsid w:val="00B6619B"/>
    <w:rsid w:val="00B8220E"/>
    <w:rsid w:val="00B86B5D"/>
    <w:rsid w:val="00B8745D"/>
    <w:rsid w:val="00B87507"/>
    <w:rsid w:val="00B94A0C"/>
    <w:rsid w:val="00B9547D"/>
    <w:rsid w:val="00C01860"/>
    <w:rsid w:val="00C02289"/>
    <w:rsid w:val="00C15EE5"/>
    <w:rsid w:val="00C42DED"/>
    <w:rsid w:val="00C446E7"/>
    <w:rsid w:val="00C508CC"/>
    <w:rsid w:val="00C76E52"/>
    <w:rsid w:val="00C77AB5"/>
    <w:rsid w:val="00C93058"/>
    <w:rsid w:val="00CB4E78"/>
    <w:rsid w:val="00CD7371"/>
    <w:rsid w:val="00CE6AE6"/>
    <w:rsid w:val="00D0306E"/>
    <w:rsid w:val="00D34185"/>
    <w:rsid w:val="00D34F15"/>
    <w:rsid w:val="00D429E1"/>
    <w:rsid w:val="00D7235F"/>
    <w:rsid w:val="00DA70F6"/>
    <w:rsid w:val="00DC23F0"/>
    <w:rsid w:val="00DD7608"/>
    <w:rsid w:val="00DF42D6"/>
    <w:rsid w:val="00DF56B8"/>
    <w:rsid w:val="00E01A24"/>
    <w:rsid w:val="00E06FA0"/>
    <w:rsid w:val="00E33500"/>
    <w:rsid w:val="00E35D6D"/>
    <w:rsid w:val="00E36622"/>
    <w:rsid w:val="00E523A4"/>
    <w:rsid w:val="00E52C6C"/>
    <w:rsid w:val="00E61DC5"/>
    <w:rsid w:val="00E702F9"/>
    <w:rsid w:val="00E74E0C"/>
    <w:rsid w:val="00E91280"/>
    <w:rsid w:val="00EA5F4B"/>
    <w:rsid w:val="00EB661C"/>
    <w:rsid w:val="00EC2C7D"/>
    <w:rsid w:val="00ED1B85"/>
    <w:rsid w:val="00ED29FD"/>
    <w:rsid w:val="00ED42D3"/>
    <w:rsid w:val="00EE6752"/>
    <w:rsid w:val="00EF5614"/>
    <w:rsid w:val="00F02C9B"/>
    <w:rsid w:val="00F04CB8"/>
    <w:rsid w:val="00F07B55"/>
    <w:rsid w:val="00F11402"/>
    <w:rsid w:val="00F15AE5"/>
    <w:rsid w:val="00F1672E"/>
    <w:rsid w:val="00F16C17"/>
    <w:rsid w:val="00F21FCF"/>
    <w:rsid w:val="00F358D6"/>
    <w:rsid w:val="00F564CF"/>
    <w:rsid w:val="00F62106"/>
    <w:rsid w:val="00FC2F31"/>
    <w:rsid w:val="00FD0839"/>
    <w:rsid w:val="00FF152A"/>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6A1CF4"/>
  <w15:chartTrackingRefBased/>
  <w15:docId w15:val="{905B987D-423E-47E5-86FF-46DEDC7D39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220E"/>
  </w:style>
  <w:style w:type="paragraph" w:styleId="Ttulo2">
    <w:name w:val="heading 2"/>
    <w:basedOn w:val="Normal"/>
    <w:next w:val="Normal"/>
    <w:link w:val="Ttulo2Car"/>
    <w:uiPriority w:val="9"/>
    <w:unhideWhenUsed/>
    <w:qFormat/>
    <w:rsid w:val="00C42DE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Estilo1">
    <w:name w:val="Estilo1"/>
    <w:basedOn w:val="Normal"/>
    <w:link w:val="Estilo1Car"/>
    <w:qFormat/>
    <w:rsid w:val="00B8220E"/>
    <w:pPr>
      <w:spacing w:line="240" w:lineRule="auto"/>
    </w:pPr>
    <w:rPr>
      <w:rFonts w:ascii="Candara" w:hAnsi="Candara" w:cs="Times New Roman"/>
      <w:noProof/>
      <w:sz w:val="18"/>
      <w:szCs w:val="18"/>
      <w:lang w:val="en-US" w:eastAsia="es-CL"/>
    </w:rPr>
  </w:style>
  <w:style w:type="character" w:customStyle="1" w:styleId="Estilo1Car">
    <w:name w:val="Estilo1 Car"/>
    <w:basedOn w:val="Fuentedeprrafopredeter"/>
    <w:link w:val="Estilo1"/>
    <w:rsid w:val="00B8220E"/>
    <w:rPr>
      <w:rFonts w:ascii="Candara" w:hAnsi="Candara" w:cs="Times New Roman"/>
      <w:noProof/>
      <w:sz w:val="18"/>
      <w:szCs w:val="18"/>
      <w:lang w:val="en-US" w:eastAsia="es-CL"/>
    </w:rPr>
  </w:style>
  <w:style w:type="character" w:styleId="Hipervnculo">
    <w:name w:val="Hyperlink"/>
    <w:basedOn w:val="Fuentedeprrafopredeter"/>
    <w:uiPriority w:val="99"/>
    <w:unhideWhenUsed/>
    <w:rsid w:val="00B6619B"/>
    <w:rPr>
      <w:color w:val="0563C1" w:themeColor="hyperlink"/>
      <w:u w:val="single"/>
    </w:rPr>
  </w:style>
  <w:style w:type="paragraph" w:styleId="Encabezado">
    <w:name w:val="header"/>
    <w:basedOn w:val="Normal"/>
    <w:link w:val="EncabezadoCar"/>
    <w:uiPriority w:val="99"/>
    <w:unhideWhenUsed/>
    <w:rsid w:val="0068191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8191E"/>
  </w:style>
  <w:style w:type="paragraph" w:styleId="Piedepgina">
    <w:name w:val="footer"/>
    <w:basedOn w:val="Normal"/>
    <w:link w:val="PiedepginaCar"/>
    <w:uiPriority w:val="99"/>
    <w:unhideWhenUsed/>
    <w:rsid w:val="0068191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8191E"/>
  </w:style>
  <w:style w:type="character" w:styleId="Mencinsinresolver">
    <w:name w:val="Unresolved Mention"/>
    <w:basedOn w:val="Fuentedeprrafopredeter"/>
    <w:uiPriority w:val="99"/>
    <w:semiHidden/>
    <w:unhideWhenUsed/>
    <w:rsid w:val="007A23B1"/>
    <w:rPr>
      <w:color w:val="605E5C"/>
      <w:shd w:val="clear" w:color="auto" w:fill="E1DFDD"/>
    </w:rPr>
  </w:style>
  <w:style w:type="character" w:styleId="Hipervnculovisitado">
    <w:name w:val="FollowedHyperlink"/>
    <w:basedOn w:val="Fuentedeprrafopredeter"/>
    <w:uiPriority w:val="99"/>
    <w:semiHidden/>
    <w:unhideWhenUsed/>
    <w:rsid w:val="002A606F"/>
    <w:rPr>
      <w:color w:val="954F72" w:themeColor="followedHyperlink"/>
      <w:u w:val="single"/>
    </w:rPr>
  </w:style>
  <w:style w:type="character" w:styleId="Nmerodepgina">
    <w:name w:val="page number"/>
    <w:basedOn w:val="Fuentedeprrafopredeter"/>
    <w:uiPriority w:val="99"/>
    <w:semiHidden/>
    <w:unhideWhenUsed/>
    <w:rsid w:val="000F2082"/>
  </w:style>
  <w:style w:type="table" w:styleId="Tablaconcuadrcula">
    <w:name w:val="Table Grid"/>
    <w:basedOn w:val="Tablanormal"/>
    <w:uiPriority w:val="39"/>
    <w:rsid w:val="00A96D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846FB4"/>
    <w:pPr>
      <w:ind w:left="720"/>
      <w:contextualSpacing/>
    </w:pPr>
  </w:style>
  <w:style w:type="character" w:styleId="Nmerodelnea">
    <w:name w:val="line number"/>
    <w:basedOn w:val="Fuentedeprrafopredeter"/>
    <w:uiPriority w:val="99"/>
    <w:semiHidden/>
    <w:unhideWhenUsed/>
    <w:rsid w:val="00C76E52"/>
  </w:style>
  <w:style w:type="paragraph" w:styleId="Textodeglobo">
    <w:name w:val="Balloon Text"/>
    <w:basedOn w:val="Normal"/>
    <w:link w:val="TextodegloboCar"/>
    <w:uiPriority w:val="99"/>
    <w:semiHidden/>
    <w:unhideWhenUsed/>
    <w:rsid w:val="00C508CC"/>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508CC"/>
    <w:rPr>
      <w:rFonts w:ascii="Segoe UI" w:hAnsi="Segoe UI" w:cs="Segoe UI"/>
      <w:sz w:val="18"/>
      <w:szCs w:val="18"/>
    </w:rPr>
  </w:style>
  <w:style w:type="paragraph" w:styleId="Bibliografa">
    <w:name w:val="Bibliography"/>
    <w:basedOn w:val="Normal"/>
    <w:next w:val="Normal"/>
    <w:uiPriority w:val="37"/>
    <w:semiHidden/>
    <w:unhideWhenUsed/>
    <w:rsid w:val="00EF5614"/>
  </w:style>
  <w:style w:type="character" w:customStyle="1" w:styleId="Ttulo2Car">
    <w:name w:val="Título 2 Car"/>
    <w:basedOn w:val="Fuentedeprrafopredeter"/>
    <w:link w:val="Ttulo2"/>
    <w:uiPriority w:val="9"/>
    <w:rsid w:val="00C42DED"/>
    <w:rPr>
      <w:rFonts w:asciiTheme="majorHAnsi" w:eastAsiaTheme="majorEastAsia" w:hAnsiTheme="majorHAnsi" w:cstheme="majorBidi"/>
      <w:color w:val="2E74B5" w:themeColor="accent1" w:themeShade="BF"/>
      <w:sz w:val="26"/>
      <w:szCs w:val="26"/>
    </w:rPr>
  </w:style>
  <w:style w:type="paragraph" w:styleId="Sinespaciado">
    <w:name w:val="No Spacing"/>
    <w:uiPriority w:val="1"/>
    <w:qFormat/>
    <w:rsid w:val="00C42DED"/>
    <w:pPr>
      <w:spacing w:after="0" w:line="240" w:lineRule="auto"/>
    </w:pPr>
    <w:rPr>
      <w:rFonts w:ascii="Calibri" w:eastAsia="Calibri" w:hAnsi="Calibri" w:cs="Times New Roman"/>
      <w:lang w:val="es-ES"/>
    </w:rPr>
  </w:style>
  <w:style w:type="table" w:customStyle="1" w:styleId="Tablanormal21">
    <w:name w:val="Tabla normal 21"/>
    <w:basedOn w:val="Tablanormal"/>
    <w:next w:val="Tablanormal2"/>
    <w:uiPriority w:val="42"/>
    <w:rsid w:val="002B5989"/>
    <w:pPr>
      <w:spacing w:after="0" w:line="240" w:lineRule="auto"/>
    </w:pPr>
    <w:rPr>
      <w:rFonts w:ascii="Calibri" w:eastAsia="Calibri" w:hAnsi="Calibri" w:cs="Times New Roman"/>
      <w:sz w:val="20"/>
      <w:szCs w:val="20"/>
      <w:lang w:eastAsia="es-CL"/>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styleId="Tablanormal2">
    <w:name w:val="Plain Table 2"/>
    <w:basedOn w:val="Tablanormal"/>
    <w:uiPriority w:val="42"/>
    <w:rsid w:val="002B598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8782723">
      <w:bodyDiv w:val="1"/>
      <w:marLeft w:val="0"/>
      <w:marRight w:val="0"/>
      <w:marTop w:val="0"/>
      <w:marBottom w:val="0"/>
      <w:divBdr>
        <w:top w:val="none" w:sz="0" w:space="0" w:color="auto"/>
        <w:left w:val="none" w:sz="0" w:space="0" w:color="auto"/>
        <w:bottom w:val="none" w:sz="0" w:space="0" w:color="auto"/>
        <w:right w:val="none" w:sz="0" w:space="0" w:color="auto"/>
      </w:divBdr>
    </w:div>
    <w:div w:id="398943160">
      <w:bodyDiv w:val="1"/>
      <w:marLeft w:val="0"/>
      <w:marRight w:val="0"/>
      <w:marTop w:val="0"/>
      <w:marBottom w:val="0"/>
      <w:divBdr>
        <w:top w:val="none" w:sz="0" w:space="0" w:color="auto"/>
        <w:left w:val="none" w:sz="0" w:space="0" w:color="auto"/>
        <w:bottom w:val="none" w:sz="0" w:space="0" w:color="auto"/>
        <w:right w:val="none" w:sz="0" w:space="0" w:color="auto"/>
      </w:divBdr>
    </w:div>
    <w:div w:id="496771328">
      <w:bodyDiv w:val="1"/>
      <w:marLeft w:val="0"/>
      <w:marRight w:val="0"/>
      <w:marTop w:val="0"/>
      <w:marBottom w:val="0"/>
      <w:divBdr>
        <w:top w:val="none" w:sz="0" w:space="0" w:color="auto"/>
        <w:left w:val="none" w:sz="0" w:space="0" w:color="auto"/>
        <w:bottom w:val="none" w:sz="0" w:space="0" w:color="auto"/>
        <w:right w:val="none" w:sz="0" w:space="0" w:color="auto"/>
      </w:divBdr>
    </w:div>
    <w:div w:id="784345410">
      <w:bodyDiv w:val="1"/>
      <w:marLeft w:val="0"/>
      <w:marRight w:val="0"/>
      <w:marTop w:val="0"/>
      <w:marBottom w:val="0"/>
      <w:divBdr>
        <w:top w:val="none" w:sz="0" w:space="0" w:color="auto"/>
        <w:left w:val="none" w:sz="0" w:space="0" w:color="auto"/>
        <w:bottom w:val="none" w:sz="0" w:space="0" w:color="auto"/>
        <w:right w:val="none" w:sz="0" w:space="0" w:color="auto"/>
      </w:divBdr>
    </w:div>
    <w:div w:id="1415204421">
      <w:bodyDiv w:val="1"/>
      <w:marLeft w:val="0"/>
      <w:marRight w:val="0"/>
      <w:marTop w:val="0"/>
      <w:marBottom w:val="0"/>
      <w:divBdr>
        <w:top w:val="none" w:sz="0" w:space="0" w:color="auto"/>
        <w:left w:val="none" w:sz="0" w:space="0" w:color="auto"/>
        <w:bottom w:val="none" w:sz="0" w:space="0" w:color="auto"/>
        <w:right w:val="none" w:sz="0" w:space="0" w:color="auto"/>
      </w:divBdr>
    </w:div>
    <w:div w:id="1845127166">
      <w:bodyDiv w:val="1"/>
      <w:marLeft w:val="0"/>
      <w:marRight w:val="0"/>
      <w:marTop w:val="0"/>
      <w:marBottom w:val="0"/>
      <w:divBdr>
        <w:top w:val="none" w:sz="0" w:space="0" w:color="auto"/>
        <w:left w:val="none" w:sz="0" w:space="0" w:color="auto"/>
        <w:bottom w:val="none" w:sz="0" w:space="0" w:color="auto"/>
        <w:right w:val="none" w:sz="0" w:space="0" w:color="auto"/>
      </w:divBdr>
      <w:divsChild>
        <w:div w:id="540435579">
          <w:marLeft w:val="0"/>
          <w:marRight w:val="0"/>
          <w:marTop w:val="0"/>
          <w:marBottom w:val="0"/>
          <w:divBdr>
            <w:top w:val="none" w:sz="0" w:space="0" w:color="auto"/>
            <w:left w:val="none" w:sz="0" w:space="0" w:color="auto"/>
            <w:bottom w:val="none" w:sz="0" w:space="0" w:color="auto"/>
            <w:right w:val="none" w:sz="0" w:space="0" w:color="auto"/>
          </w:divBdr>
          <w:divsChild>
            <w:div w:id="990598441">
              <w:marLeft w:val="0"/>
              <w:marRight w:val="0"/>
              <w:marTop w:val="0"/>
              <w:marBottom w:val="0"/>
              <w:divBdr>
                <w:top w:val="none" w:sz="0" w:space="0" w:color="auto"/>
                <w:left w:val="none" w:sz="0" w:space="0" w:color="auto"/>
                <w:bottom w:val="none" w:sz="0" w:space="0" w:color="auto"/>
                <w:right w:val="none" w:sz="0" w:space="0" w:color="auto"/>
              </w:divBdr>
              <w:divsChild>
                <w:div w:id="1558592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7680737">
      <w:bodyDiv w:val="1"/>
      <w:marLeft w:val="0"/>
      <w:marRight w:val="0"/>
      <w:marTop w:val="0"/>
      <w:marBottom w:val="0"/>
      <w:divBdr>
        <w:top w:val="none" w:sz="0" w:space="0" w:color="auto"/>
        <w:left w:val="none" w:sz="0" w:space="0" w:color="auto"/>
        <w:bottom w:val="none" w:sz="0" w:space="0" w:color="auto"/>
        <w:right w:val="none" w:sz="0" w:space="0" w:color="auto"/>
      </w:divBdr>
      <w:divsChild>
        <w:div w:id="14396388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yperlink" Target="https://doi.org/10.15446/rcdg.v24n1.47778"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doi.org/10.1590/1517-8692202228052021_0520" TargetMode="External"/><Relationship Id="rId7" Type="http://schemas.openxmlformats.org/officeDocument/2006/relationships/hyperlink" Target="http://jmh.pucv.cl/" TargetMode="External"/><Relationship Id="rId12" Type="http://schemas.openxmlformats.org/officeDocument/2006/relationships/footer" Target="footer1.xml"/><Relationship Id="rId17" Type="http://schemas.openxmlformats.org/officeDocument/2006/relationships/hyperlink" Target="https://dx.doi.org/10.4067/S0718-235X2021000100034" TargetMode="External"/><Relationship Id="rId25" Type="http://schemas.openxmlformats.org/officeDocument/2006/relationships/image" Target="media/image3.png"/><Relationship Id="rId2" Type="http://schemas.openxmlformats.org/officeDocument/2006/relationships/styles" Target="styles.xml"/><Relationship Id="rId16" Type="http://schemas.openxmlformats.org/officeDocument/2006/relationships/hyperlink" Target="https://dialnet.unirioja.es/servlet/revista?codigo=14303" TargetMode="External"/><Relationship Id="rId20" Type="http://schemas.openxmlformats.org/officeDocument/2006/relationships/hyperlink" Target="https://dx.doi.org/10.15381/anales.v76i1.11080"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24" Type="http://schemas.openxmlformats.org/officeDocument/2006/relationships/hyperlink" Target="http://dx.doi.org/10.21138/bage.2548" TargetMode="External"/><Relationship Id="rId5" Type="http://schemas.openxmlformats.org/officeDocument/2006/relationships/footnotes" Target="footnotes.xml"/><Relationship Id="rId15" Type="http://schemas.openxmlformats.org/officeDocument/2006/relationships/footer" Target="footer3.xml"/><Relationship Id="rId23" Type="http://schemas.openxmlformats.org/officeDocument/2006/relationships/hyperlink" Target="https://doi.org/10.5944/rdh.34.2018.19537" TargetMode="External"/><Relationship Id="rId10" Type="http://schemas.openxmlformats.org/officeDocument/2006/relationships/header" Target="header1.xml"/><Relationship Id="rId19" Type="http://schemas.openxmlformats.org/officeDocument/2006/relationships/hyperlink" Target="http://revistas.iue.edu.co/index.php/katharsis" TargetMode="External"/><Relationship Id="rId4" Type="http://schemas.openxmlformats.org/officeDocument/2006/relationships/webSettings" Target="webSettings.xml"/><Relationship Id="rId9" Type="http://schemas.openxmlformats.org/officeDocument/2006/relationships/hyperlink" Target="http://jmh.pucv.cl/" TargetMode="External"/><Relationship Id="rId14" Type="http://schemas.openxmlformats.org/officeDocument/2006/relationships/header" Target="header3.xml"/><Relationship Id="rId22" Type="http://schemas.openxmlformats.org/officeDocument/2006/relationships/hyperlink" Target="https://revistas.um.es/turismo/article/view/203011" TargetMode="External"/><Relationship Id="rId27"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15</Pages>
  <Words>6526</Words>
  <Characters>35897</Characters>
  <Application>Microsoft Office Word</Application>
  <DocSecurity>0</DocSecurity>
  <Lines>299</Lines>
  <Paragraphs>84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42339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Palma Leal</dc:creator>
  <cp:keywords/>
  <dc:description/>
  <cp:lastModifiedBy>Luis Alfredo Añazco Martínez</cp:lastModifiedBy>
  <cp:revision>2</cp:revision>
  <dcterms:created xsi:type="dcterms:W3CDTF">2023-03-27T21:31:00Z</dcterms:created>
  <dcterms:modified xsi:type="dcterms:W3CDTF">2023-03-27T21:31:00Z</dcterms:modified>
</cp:coreProperties>
</file>